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839"/>
        <w:gridCol w:w="1487"/>
        <w:gridCol w:w="2355"/>
        <w:gridCol w:w="2355"/>
        <w:gridCol w:w="1612"/>
        <w:gridCol w:w="1383"/>
      </w:tblGrid>
      <w:tr w:rsidR="00DC6328" w:rsidRPr="00DD0151" w:rsidTr="00DC6328">
        <w:trPr>
          <w:trHeight w:val="166"/>
        </w:trPr>
        <w:tc>
          <w:tcPr>
            <w:tcW w:w="839" w:type="dxa"/>
          </w:tcPr>
          <w:p w:rsidR="00F73DD3" w:rsidRPr="00DD0151" w:rsidRDefault="00F73DD3">
            <w:pPr>
              <w:rPr>
                <w:sz w:val="24"/>
                <w:szCs w:val="24"/>
              </w:rPr>
            </w:pPr>
            <w:r w:rsidRPr="00DD0151">
              <w:rPr>
                <w:sz w:val="24"/>
                <w:szCs w:val="24"/>
              </w:rPr>
              <w:t>Boat</w:t>
            </w:r>
          </w:p>
        </w:tc>
        <w:tc>
          <w:tcPr>
            <w:tcW w:w="1487" w:type="dxa"/>
          </w:tcPr>
          <w:p w:rsidR="00F73DD3" w:rsidRPr="00DD0151" w:rsidRDefault="00F73DD3">
            <w:pPr>
              <w:rPr>
                <w:sz w:val="24"/>
                <w:szCs w:val="24"/>
              </w:rPr>
            </w:pPr>
            <w:r w:rsidRPr="00DD0151">
              <w:rPr>
                <w:sz w:val="24"/>
                <w:szCs w:val="24"/>
              </w:rPr>
              <w:t xml:space="preserve">Location </w:t>
            </w:r>
          </w:p>
        </w:tc>
        <w:tc>
          <w:tcPr>
            <w:tcW w:w="2355" w:type="dxa"/>
          </w:tcPr>
          <w:p w:rsidR="00F73DD3" w:rsidRPr="00DD0151" w:rsidRDefault="00F73DD3">
            <w:pPr>
              <w:rPr>
                <w:sz w:val="24"/>
                <w:szCs w:val="24"/>
              </w:rPr>
            </w:pPr>
            <w:r>
              <w:rPr>
                <w:sz w:val="24"/>
                <w:szCs w:val="24"/>
              </w:rPr>
              <w:t xml:space="preserve">Water Type &amp; </w:t>
            </w:r>
            <w:r w:rsidRPr="00DD0151">
              <w:rPr>
                <w:sz w:val="24"/>
                <w:szCs w:val="24"/>
              </w:rPr>
              <w:t>Conditions</w:t>
            </w:r>
          </w:p>
        </w:tc>
        <w:tc>
          <w:tcPr>
            <w:tcW w:w="2355" w:type="dxa"/>
          </w:tcPr>
          <w:p w:rsidR="00F73DD3" w:rsidRPr="00DD0151" w:rsidRDefault="00F73DD3">
            <w:pPr>
              <w:rPr>
                <w:sz w:val="24"/>
                <w:szCs w:val="24"/>
              </w:rPr>
            </w:pPr>
            <w:r w:rsidRPr="00DD0151">
              <w:rPr>
                <w:sz w:val="24"/>
                <w:szCs w:val="24"/>
              </w:rPr>
              <w:t>Weather Conditions</w:t>
            </w:r>
          </w:p>
        </w:tc>
        <w:tc>
          <w:tcPr>
            <w:tcW w:w="1612" w:type="dxa"/>
          </w:tcPr>
          <w:p w:rsidR="00F73DD3" w:rsidRPr="00DD0151" w:rsidRDefault="00F73DD3">
            <w:pPr>
              <w:rPr>
                <w:sz w:val="24"/>
                <w:szCs w:val="24"/>
              </w:rPr>
            </w:pPr>
            <w:r w:rsidRPr="00DD0151">
              <w:rPr>
                <w:sz w:val="24"/>
                <w:szCs w:val="24"/>
              </w:rPr>
              <w:t>Tutor</w:t>
            </w:r>
          </w:p>
        </w:tc>
        <w:tc>
          <w:tcPr>
            <w:tcW w:w="1383" w:type="dxa"/>
          </w:tcPr>
          <w:p w:rsidR="00F73DD3" w:rsidRPr="00DD0151" w:rsidRDefault="00F73DD3">
            <w:pPr>
              <w:rPr>
                <w:sz w:val="24"/>
                <w:szCs w:val="24"/>
              </w:rPr>
            </w:pPr>
            <w:r w:rsidRPr="00DD0151">
              <w:rPr>
                <w:sz w:val="24"/>
                <w:szCs w:val="24"/>
              </w:rPr>
              <w:t>Time (hours)</w:t>
            </w:r>
          </w:p>
        </w:tc>
      </w:tr>
      <w:tr w:rsidR="00DC6328" w:rsidRPr="00DD0151" w:rsidTr="00DC6328">
        <w:trPr>
          <w:trHeight w:val="432"/>
        </w:trPr>
        <w:tc>
          <w:tcPr>
            <w:tcW w:w="839" w:type="dxa"/>
          </w:tcPr>
          <w:p w:rsidR="00F73DD3" w:rsidRDefault="00521BBB">
            <w:pPr>
              <w:rPr>
                <w:sz w:val="24"/>
                <w:szCs w:val="24"/>
              </w:rPr>
            </w:pPr>
            <w:r>
              <w:rPr>
                <w:sz w:val="24"/>
                <w:szCs w:val="24"/>
              </w:rPr>
              <w:t>Bahia</w:t>
            </w:r>
          </w:p>
          <w:p w:rsidR="00F73DD3" w:rsidRPr="00DD0151" w:rsidRDefault="00F73DD3">
            <w:pPr>
              <w:rPr>
                <w:sz w:val="24"/>
                <w:szCs w:val="24"/>
              </w:rPr>
            </w:pPr>
          </w:p>
        </w:tc>
        <w:tc>
          <w:tcPr>
            <w:tcW w:w="1487" w:type="dxa"/>
          </w:tcPr>
          <w:p w:rsidR="00F73DD3" w:rsidRDefault="00521BBB">
            <w:pPr>
              <w:rPr>
                <w:sz w:val="24"/>
                <w:szCs w:val="24"/>
              </w:rPr>
            </w:pPr>
            <w:r>
              <w:rPr>
                <w:sz w:val="24"/>
                <w:szCs w:val="24"/>
              </w:rPr>
              <w:t>Mount Batten</w:t>
            </w:r>
          </w:p>
          <w:p w:rsidR="00F73DD3" w:rsidRDefault="00F73DD3">
            <w:pPr>
              <w:rPr>
                <w:sz w:val="24"/>
                <w:szCs w:val="24"/>
              </w:rPr>
            </w:pPr>
          </w:p>
          <w:p w:rsidR="00F73DD3" w:rsidRDefault="00F73DD3">
            <w:pPr>
              <w:rPr>
                <w:sz w:val="24"/>
                <w:szCs w:val="24"/>
              </w:rPr>
            </w:pPr>
          </w:p>
          <w:p w:rsidR="00F73DD3" w:rsidRPr="00DD0151" w:rsidRDefault="00F73DD3">
            <w:pPr>
              <w:rPr>
                <w:sz w:val="24"/>
                <w:szCs w:val="24"/>
              </w:rPr>
            </w:pPr>
          </w:p>
        </w:tc>
        <w:tc>
          <w:tcPr>
            <w:tcW w:w="2355" w:type="dxa"/>
          </w:tcPr>
          <w:p w:rsidR="00022CE8" w:rsidRDefault="00022CE8">
            <w:pPr>
              <w:rPr>
                <w:rFonts w:cs="Calibri"/>
                <w:b/>
                <w:sz w:val="24"/>
                <w:szCs w:val="24"/>
              </w:rPr>
            </w:pPr>
            <w:r>
              <w:rPr>
                <w:rFonts w:cs="Calibri"/>
                <w:b/>
                <w:sz w:val="24"/>
                <w:szCs w:val="24"/>
              </w:rPr>
              <w:t xml:space="preserve">HW: </w:t>
            </w:r>
            <w:r w:rsidR="005715F2">
              <w:rPr>
                <w:rFonts w:cs="Calibri"/>
                <w:sz w:val="24"/>
                <w:szCs w:val="24"/>
              </w:rPr>
              <w:t>06:</w:t>
            </w:r>
            <w:r w:rsidR="00545A47">
              <w:rPr>
                <w:rFonts w:cs="Calibri"/>
                <w:sz w:val="24"/>
                <w:szCs w:val="24"/>
              </w:rPr>
              <w:t>3</w:t>
            </w:r>
            <w:r w:rsidR="005715F2">
              <w:rPr>
                <w:rFonts w:cs="Calibri"/>
                <w:sz w:val="24"/>
                <w:szCs w:val="24"/>
              </w:rPr>
              <w:t>7 (5.37</w:t>
            </w:r>
            <w:r w:rsidRPr="00022CE8">
              <w:rPr>
                <w:rFonts w:cs="Calibri"/>
                <w:sz w:val="24"/>
                <w:szCs w:val="24"/>
              </w:rPr>
              <w:t xml:space="preserve"> metres)</w:t>
            </w:r>
          </w:p>
          <w:p w:rsidR="00521BBB" w:rsidRDefault="00BB1005">
            <w:pPr>
              <w:rPr>
                <w:rFonts w:cs="Calibri"/>
                <w:sz w:val="24"/>
                <w:szCs w:val="24"/>
              </w:rPr>
            </w:pPr>
            <w:r w:rsidRPr="00E63F5A">
              <w:rPr>
                <w:rFonts w:cs="Calibri"/>
                <w:b/>
                <w:sz w:val="24"/>
                <w:szCs w:val="24"/>
              </w:rPr>
              <w:t>LW</w:t>
            </w:r>
            <w:r w:rsidR="005715F2">
              <w:rPr>
                <w:rFonts w:cs="Calibri"/>
                <w:sz w:val="24"/>
                <w:szCs w:val="24"/>
              </w:rPr>
              <w:t>: 14:56 (0.39</w:t>
            </w:r>
            <w:r w:rsidR="00022CE8">
              <w:rPr>
                <w:rFonts w:cs="Calibri"/>
                <w:sz w:val="24"/>
                <w:szCs w:val="24"/>
              </w:rPr>
              <w:t xml:space="preserve"> metres)</w:t>
            </w:r>
            <w:r w:rsidRPr="00E63F5A">
              <w:rPr>
                <w:rFonts w:cs="Calibri"/>
                <w:sz w:val="24"/>
                <w:szCs w:val="24"/>
              </w:rPr>
              <w:t xml:space="preserve"> </w:t>
            </w:r>
          </w:p>
          <w:p w:rsidR="00022CE8" w:rsidRDefault="00022CE8" w:rsidP="00022CE8">
            <w:pPr>
              <w:rPr>
                <w:rFonts w:cs="Calibri"/>
                <w:sz w:val="24"/>
                <w:szCs w:val="24"/>
              </w:rPr>
            </w:pPr>
            <w:r w:rsidRPr="00E63F5A">
              <w:rPr>
                <w:rFonts w:cs="Calibri"/>
                <w:b/>
                <w:sz w:val="24"/>
                <w:szCs w:val="24"/>
              </w:rPr>
              <w:t>HW:</w:t>
            </w:r>
            <w:r w:rsidR="005715F2">
              <w:rPr>
                <w:rFonts w:cs="Calibri"/>
                <w:sz w:val="24"/>
                <w:szCs w:val="24"/>
              </w:rPr>
              <w:t xml:space="preserve"> 20:01 (5.2</w:t>
            </w:r>
            <w:r w:rsidR="00545A47">
              <w:rPr>
                <w:rFonts w:cs="Calibri"/>
                <w:sz w:val="24"/>
                <w:szCs w:val="24"/>
              </w:rPr>
              <w:t xml:space="preserve">5 </w:t>
            </w:r>
            <w:r>
              <w:rPr>
                <w:rFonts w:cs="Calibri"/>
                <w:sz w:val="24"/>
                <w:szCs w:val="24"/>
              </w:rPr>
              <w:t>metres)</w:t>
            </w:r>
            <w:r w:rsidRPr="00E63F5A">
              <w:rPr>
                <w:rFonts w:cs="Calibri"/>
                <w:sz w:val="24"/>
                <w:szCs w:val="24"/>
              </w:rPr>
              <w:t xml:space="preserve">   </w:t>
            </w:r>
          </w:p>
          <w:p w:rsidR="00F73DD3" w:rsidRDefault="00BB1005">
            <w:pPr>
              <w:rPr>
                <w:rFonts w:cs="Calibri"/>
                <w:sz w:val="24"/>
                <w:szCs w:val="24"/>
              </w:rPr>
            </w:pPr>
            <w:r w:rsidRPr="00E63F5A">
              <w:rPr>
                <w:rFonts w:cs="Calibri"/>
                <w:sz w:val="24"/>
                <w:szCs w:val="24"/>
              </w:rPr>
              <w:t xml:space="preserve">                                                                                                                                               </w:t>
            </w:r>
          </w:p>
          <w:p w:rsidR="00BB1005" w:rsidRDefault="00BB1005">
            <w:pPr>
              <w:rPr>
                <w:rFonts w:cs="Calibri"/>
                <w:sz w:val="24"/>
                <w:szCs w:val="24"/>
              </w:rPr>
            </w:pPr>
          </w:p>
          <w:p w:rsidR="00BB1005" w:rsidRDefault="00BB1005">
            <w:pPr>
              <w:rPr>
                <w:sz w:val="24"/>
                <w:szCs w:val="24"/>
              </w:rPr>
            </w:pPr>
          </w:p>
          <w:p w:rsidR="00F73DD3" w:rsidRDefault="00F73DD3">
            <w:pPr>
              <w:rPr>
                <w:sz w:val="24"/>
                <w:szCs w:val="24"/>
              </w:rPr>
            </w:pPr>
          </w:p>
          <w:p w:rsidR="00F73DD3" w:rsidRDefault="00F73DD3">
            <w:pPr>
              <w:rPr>
                <w:sz w:val="24"/>
                <w:szCs w:val="24"/>
              </w:rPr>
            </w:pPr>
          </w:p>
          <w:p w:rsidR="00F73DD3" w:rsidRPr="00DD0151" w:rsidRDefault="00F73DD3">
            <w:pPr>
              <w:rPr>
                <w:sz w:val="24"/>
                <w:szCs w:val="24"/>
              </w:rPr>
            </w:pPr>
          </w:p>
        </w:tc>
        <w:tc>
          <w:tcPr>
            <w:tcW w:w="2355" w:type="dxa"/>
          </w:tcPr>
          <w:p w:rsidR="00BB1005" w:rsidRDefault="00BB1005">
            <w:pPr>
              <w:rPr>
                <w:rFonts w:cs="Calibri"/>
                <w:sz w:val="24"/>
                <w:szCs w:val="24"/>
              </w:rPr>
            </w:pPr>
            <w:r w:rsidRPr="00E63F5A">
              <w:rPr>
                <w:rFonts w:cs="Calibri"/>
                <w:b/>
                <w:sz w:val="24"/>
                <w:szCs w:val="24"/>
              </w:rPr>
              <w:t xml:space="preserve">Weather Forecast: </w:t>
            </w:r>
            <w:r w:rsidR="005715F2">
              <w:rPr>
                <w:rFonts w:cs="Calibri"/>
                <w:sz w:val="24"/>
                <w:szCs w:val="24"/>
              </w:rPr>
              <w:t>14°c (feels like 11</w:t>
            </w:r>
            <w:r w:rsidR="00022CE8">
              <w:rPr>
                <w:rFonts w:cs="Calibri"/>
                <w:sz w:val="24"/>
                <w:szCs w:val="24"/>
              </w:rPr>
              <w:t xml:space="preserve">°c), </w:t>
            </w:r>
            <w:r w:rsidR="005715F2">
              <w:rPr>
                <w:rFonts w:cs="Calibri"/>
                <w:sz w:val="24"/>
                <w:szCs w:val="24"/>
              </w:rPr>
              <w:t>Sunny-Passing cloud coverage, N</w:t>
            </w:r>
            <w:r w:rsidR="00DC6328">
              <w:rPr>
                <w:rFonts w:cs="Calibri"/>
                <w:sz w:val="24"/>
                <w:szCs w:val="24"/>
              </w:rPr>
              <w:t xml:space="preserve"> </w:t>
            </w:r>
            <w:r w:rsidRPr="00E63F5A">
              <w:rPr>
                <w:rFonts w:cs="Calibri"/>
                <w:sz w:val="24"/>
                <w:szCs w:val="24"/>
              </w:rPr>
              <w:t>winds</w:t>
            </w:r>
            <w:r>
              <w:rPr>
                <w:rFonts w:cs="Calibri"/>
                <w:sz w:val="24"/>
                <w:szCs w:val="24"/>
              </w:rPr>
              <w:t xml:space="preserve"> </w:t>
            </w:r>
            <w:r w:rsidR="00022CE8">
              <w:rPr>
                <w:rFonts w:cs="Calibri"/>
                <w:sz w:val="24"/>
                <w:szCs w:val="24"/>
              </w:rPr>
              <w:t>averagi</w:t>
            </w:r>
            <w:r w:rsidR="005715F2">
              <w:rPr>
                <w:rFonts w:cs="Calibri"/>
                <w:sz w:val="24"/>
                <w:szCs w:val="24"/>
              </w:rPr>
              <w:t>ng 06 mph (gusts up to 11</w:t>
            </w:r>
            <w:r w:rsidR="00022CE8">
              <w:rPr>
                <w:rFonts w:cs="Calibri"/>
                <w:sz w:val="24"/>
                <w:szCs w:val="24"/>
              </w:rPr>
              <w:t xml:space="preserve"> </w:t>
            </w:r>
            <w:r w:rsidRPr="00E63F5A">
              <w:rPr>
                <w:rFonts w:cs="Calibri"/>
                <w:sz w:val="24"/>
                <w:szCs w:val="24"/>
              </w:rPr>
              <w:t>mph)</w:t>
            </w:r>
          </w:p>
          <w:p w:rsidR="00BB1005" w:rsidRDefault="00BB1005">
            <w:pPr>
              <w:rPr>
                <w:rFonts w:cs="Calibri"/>
                <w:sz w:val="24"/>
                <w:szCs w:val="24"/>
              </w:rPr>
            </w:pPr>
          </w:p>
          <w:p w:rsidR="00F73DD3" w:rsidRPr="00DD0151" w:rsidRDefault="00BB1005">
            <w:pPr>
              <w:rPr>
                <w:sz w:val="24"/>
                <w:szCs w:val="24"/>
              </w:rPr>
            </w:pPr>
            <w:r w:rsidRPr="00E63F5A">
              <w:rPr>
                <w:rFonts w:cs="Calibri"/>
                <w:sz w:val="24"/>
                <w:szCs w:val="24"/>
              </w:rPr>
              <w:t xml:space="preserve"> </w:t>
            </w:r>
          </w:p>
        </w:tc>
        <w:tc>
          <w:tcPr>
            <w:tcW w:w="1612" w:type="dxa"/>
          </w:tcPr>
          <w:p w:rsidR="00F73DD3" w:rsidRDefault="00BB1005">
            <w:pPr>
              <w:rPr>
                <w:sz w:val="24"/>
                <w:szCs w:val="24"/>
              </w:rPr>
            </w:pPr>
            <w:r>
              <w:rPr>
                <w:sz w:val="24"/>
                <w:szCs w:val="24"/>
              </w:rPr>
              <w:t>Fiona Nicolles</w:t>
            </w:r>
            <w:r w:rsidR="00521BBB">
              <w:rPr>
                <w:sz w:val="24"/>
                <w:szCs w:val="24"/>
              </w:rPr>
              <w:t>,</w:t>
            </w:r>
          </w:p>
          <w:p w:rsidR="00521BBB" w:rsidRPr="00DD0151" w:rsidRDefault="00521BBB">
            <w:pPr>
              <w:rPr>
                <w:sz w:val="24"/>
                <w:szCs w:val="24"/>
              </w:rPr>
            </w:pPr>
            <w:r>
              <w:rPr>
                <w:sz w:val="24"/>
                <w:szCs w:val="24"/>
              </w:rPr>
              <w:t>Dr. Mark Leather</w:t>
            </w:r>
          </w:p>
        </w:tc>
        <w:tc>
          <w:tcPr>
            <w:tcW w:w="1383" w:type="dxa"/>
          </w:tcPr>
          <w:p w:rsidR="00BB1005" w:rsidRDefault="00BB1005">
            <w:pPr>
              <w:rPr>
                <w:sz w:val="24"/>
                <w:szCs w:val="24"/>
              </w:rPr>
            </w:pPr>
          </w:p>
          <w:p w:rsidR="00F73DD3" w:rsidRDefault="00521BBB" w:rsidP="00BB1005">
            <w:pPr>
              <w:jc w:val="center"/>
              <w:rPr>
                <w:sz w:val="24"/>
                <w:szCs w:val="24"/>
              </w:rPr>
            </w:pPr>
            <w:r>
              <w:rPr>
                <w:sz w:val="24"/>
                <w:szCs w:val="24"/>
              </w:rPr>
              <w:t>6</w:t>
            </w:r>
            <w:r w:rsidR="00BB1005">
              <w:rPr>
                <w:sz w:val="24"/>
                <w:szCs w:val="24"/>
              </w:rPr>
              <w:t xml:space="preserve"> hours</w:t>
            </w:r>
          </w:p>
          <w:p w:rsidR="00DC6328" w:rsidRPr="00BB1005" w:rsidRDefault="005715F2" w:rsidP="00BB1005">
            <w:pPr>
              <w:jc w:val="center"/>
              <w:rPr>
                <w:sz w:val="24"/>
                <w:szCs w:val="24"/>
              </w:rPr>
            </w:pPr>
            <w:r>
              <w:rPr>
                <w:sz w:val="24"/>
                <w:szCs w:val="24"/>
              </w:rPr>
              <w:t>Date: 04/04</w:t>
            </w:r>
            <w:r w:rsidR="00DC6328">
              <w:rPr>
                <w:sz w:val="24"/>
                <w:szCs w:val="24"/>
              </w:rPr>
              <w:t>/2017</w:t>
            </w:r>
          </w:p>
        </w:tc>
        <w:bookmarkStart w:id="0" w:name="_GoBack"/>
        <w:bookmarkEnd w:id="0"/>
      </w:tr>
    </w:tbl>
    <w:p w:rsidR="00565682" w:rsidRPr="00DD0151" w:rsidRDefault="00565682">
      <w:pPr>
        <w:rPr>
          <w:sz w:val="24"/>
          <w:szCs w:val="24"/>
        </w:rPr>
      </w:pPr>
    </w:p>
    <w:tbl>
      <w:tblPr>
        <w:tblStyle w:val="TableGrid"/>
        <w:tblW w:w="0" w:type="auto"/>
        <w:tblLook w:val="04A0" w:firstRow="1" w:lastRow="0" w:firstColumn="1" w:lastColumn="0" w:noHBand="0" w:noVBand="1"/>
      </w:tblPr>
      <w:tblGrid>
        <w:gridCol w:w="3510"/>
        <w:gridCol w:w="10664"/>
      </w:tblGrid>
      <w:tr w:rsidR="00F201E8" w:rsidRPr="00DD0151" w:rsidTr="00EE5695">
        <w:tc>
          <w:tcPr>
            <w:tcW w:w="3510" w:type="dxa"/>
            <w:tcBorders>
              <w:top w:val="nil"/>
              <w:left w:val="nil"/>
              <w:bottom w:val="nil"/>
              <w:right w:val="nil"/>
            </w:tcBorders>
          </w:tcPr>
          <w:p w:rsidR="00F201E8" w:rsidRPr="00EE5695" w:rsidRDefault="00F201E8">
            <w:pPr>
              <w:rPr>
                <w:b/>
                <w:sz w:val="24"/>
                <w:szCs w:val="24"/>
              </w:rPr>
            </w:pPr>
            <w:r w:rsidRPr="00EE5695">
              <w:rPr>
                <w:b/>
                <w:sz w:val="24"/>
                <w:szCs w:val="24"/>
              </w:rPr>
              <w:t>What I noticed</w:t>
            </w:r>
            <w:r w:rsidR="00F73DD3">
              <w:rPr>
                <w:b/>
                <w:sz w:val="24"/>
                <w:szCs w:val="24"/>
              </w:rPr>
              <w:t xml:space="preserve"> or learned</w:t>
            </w:r>
            <w:r w:rsidRPr="00EE5695">
              <w:rPr>
                <w:b/>
                <w:sz w:val="24"/>
                <w:szCs w:val="24"/>
              </w:rPr>
              <w:t xml:space="preserve"> about</w:t>
            </w:r>
            <w:r w:rsidR="00EE5695">
              <w:rPr>
                <w:b/>
                <w:sz w:val="24"/>
                <w:szCs w:val="24"/>
              </w:rPr>
              <w:t>:</w:t>
            </w:r>
          </w:p>
        </w:tc>
        <w:tc>
          <w:tcPr>
            <w:tcW w:w="10664" w:type="dxa"/>
            <w:tcBorders>
              <w:top w:val="nil"/>
              <w:left w:val="nil"/>
              <w:bottom w:val="nil"/>
              <w:right w:val="nil"/>
            </w:tcBorders>
          </w:tcPr>
          <w:p w:rsidR="00F201E8" w:rsidRPr="00DD0151" w:rsidRDefault="00F201E8">
            <w:pPr>
              <w:rPr>
                <w:sz w:val="24"/>
                <w:szCs w:val="24"/>
              </w:rPr>
            </w:pPr>
          </w:p>
        </w:tc>
      </w:tr>
      <w:tr w:rsidR="00F201E8" w:rsidRPr="00DD0151" w:rsidTr="00EE5695">
        <w:tc>
          <w:tcPr>
            <w:tcW w:w="3510" w:type="dxa"/>
            <w:tcBorders>
              <w:top w:val="nil"/>
              <w:left w:val="nil"/>
              <w:bottom w:val="single" w:sz="4" w:space="0" w:color="auto"/>
              <w:right w:val="nil"/>
            </w:tcBorders>
          </w:tcPr>
          <w:p w:rsidR="00F201E8" w:rsidRPr="00DD0151" w:rsidRDefault="00F201E8">
            <w:pPr>
              <w:rPr>
                <w:sz w:val="24"/>
                <w:szCs w:val="24"/>
              </w:rPr>
            </w:pPr>
          </w:p>
        </w:tc>
        <w:tc>
          <w:tcPr>
            <w:tcW w:w="10664" w:type="dxa"/>
            <w:tcBorders>
              <w:top w:val="nil"/>
              <w:left w:val="nil"/>
              <w:bottom w:val="single" w:sz="4" w:space="0" w:color="auto"/>
              <w:right w:val="nil"/>
            </w:tcBorders>
          </w:tcPr>
          <w:p w:rsidR="00F201E8" w:rsidRPr="00DD0151" w:rsidRDefault="00F201E8">
            <w:pPr>
              <w:rPr>
                <w:sz w:val="24"/>
                <w:szCs w:val="24"/>
              </w:rPr>
            </w:pPr>
          </w:p>
        </w:tc>
      </w:tr>
      <w:tr w:rsidR="00F201E8" w:rsidRPr="00DD0151" w:rsidTr="00EE5695">
        <w:tc>
          <w:tcPr>
            <w:tcW w:w="3510" w:type="dxa"/>
            <w:tcBorders>
              <w:top w:val="single" w:sz="4" w:space="0" w:color="auto"/>
            </w:tcBorders>
          </w:tcPr>
          <w:p w:rsidR="00F201E8" w:rsidRPr="00DD0151" w:rsidRDefault="00F201E8">
            <w:pPr>
              <w:rPr>
                <w:sz w:val="24"/>
                <w:szCs w:val="24"/>
              </w:rPr>
            </w:pPr>
            <w:r w:rsidRPr="00DD0151">
              <w:rPr>
                <w:sz w:val="24"/>
                <w:szCs w:val="24"/>
              </w:rPr>
              <w:t xml:space="preserve">My </w:t>
            </w:r>
            <w:r w:rsidRPr="00EE5695">
              <w:rPr>
                <w:b/>
                <w:sz w:val="24"/>
                <w:szCs w:val="24"/>
              </w:rPr>
              <w:t>self</w:t>
            </w:r>
          </w:p>
        </w:tc>
        <w:tc>
          <w:tcPr>
            <w:tcW w:w="10664" w:type="dxa"/>
            <w:tcBorders>
              <w:top w:val="single" w:sz="4" w:space="0" w:color="auto"/>
            </w:tcBorders>
          </w:tcPr>
          <w:p w:rsidR="00EE5695" w:rsidRDefault="00521BBB">
            <w:pPr>
              <w:rPr>
                <w:sz w:val="24"/>
                <w:szCs w:val="24"/>
              </w:rPr>
            </w:pPr>
            <w:r>
              <w:rPr>
                <w:sz w:val="24"/>
                <w:szCs w:val="24"/>
              </w:rPr>
              <w:t xml:space="preserve">This was the </w:t>
            </w:r>
            <w:r w:rsidR="005715F2">
              <w:rPr>
                <w:sz w:val="24"/>
                <w:szCs w:val="24"/>
              </w:rPr>
              <w:t>final</w:t>
            </w:r>
            <w:r>
              <w:rPr>
                <w:sz w:val="24"/>
                <w:szCs w:val="24"/>
              </w:rPr>
              <w:t xml:space="preserve"> day of my Sailing practicals with Plymouth Marjon University. </w:t>
            </w:r>
            <w:r w:rsidR="00836238">
              <w:rPr>
                <w:sz w:val="24"/>
                <w:szCs w:val="24"/>
              </w:rPr>
              <w:t xml:space="preserve">I found myself blindly obieding to whatever was asked of me. Something I should not be doing, as it involved me no standing up and making descisions with this being the final day of the practical assessment, I should have been more proactive. I had found my theoritcal knowledge of sailing had increased but I could do with more practical days of sailing in order to progress. </w:t>
            </w:r>
          </w:p>
          <w:p w:rsidR="00EE5695" w:rsidRPr="00DD0151" w:rsidRDefault="00EE5695">
            <w:pPr>
              <w:rPr>
                <w:sz w:val="24"/>
                <w:szCs w:val="24"/>
              </w:rPr>
            </w:pPr>
          </w:p>
        </w:tc>
      </w:tr>
      <w:tr w:rsidR="00F201E8" w:rsidRPr="00DD0151" w:rsidTr="00DD0151">
        <w:tc>
          <w:tcPr>
            <w:tcW w:w="3510" w:type="dxa"/>
          </w:tcPr>
          <w:p w:rsidR="00F201E8" w:rsidRPr="00DD0151" w:rsidRDefault="00F201E8">
            <w:pPr>
              <w:rPr>
                <w:sz w:val="24"/>
                <w:szCs w:val="24"/>
              </w:rPr>
            </w:pPr>
            <w:r w:rsidRPr="00EE5695">
              <w:rPr>
                <w:b/>
                <w:sz w:val="24"/>
                <w:szCs w:val="24"/>
              </w:rPr>
              <w:t>Others</w:t>
            </w:r>
            <w:r w:rsidRPr="00DD0151">
              <w:rPr>
                <w:sz w:val="24"/>
                <w:szCs w:val="24"/>
              </w:rPr>
              <w:t xml:space="preserve"> in the Group</w:t>
            </w:r>
          </w:p>
        </w:tc>
        <w:tc>
          <w:tcPr>
            <w:tcW w:w="10664" w:type="dxa"/>
          </w:tcPr>
          <w:p w:rsidR="00F73DD3" w:rsidRDefault="00836238">
            <w:pPr>
              <w:rPr>
                <w:sz w:val="24"/>
                <w:szCs w:val="24"/>
              </w:rPr>
            </w:pPr>
            <w:r>
              <w:rPr>
                <w:sz w:val="24"/>
                <w:szCs w:val="24"/>
              </w:rPr>
              <w:t>Others in the group were finding themselves leading whilst helming, whilst crewing I could see others had felt more confindent and sailing savvy. At the same time they had managed to support my sailing amibitons by forcing me to helm. This was out of my comfort zone but not too far where it hindered my learning and experience. For me this was a massive boost in self-esteem.</w:t>
            </w:r>
          </w:p>
          <w:p w:rsidR="00EE5695" w:rsidRDefault="00EE5695">
            <w:pPr>
              <w:rPr>
                <w:sz w:val="24"/>
                <w:szCs w:val="24"/>
              </w:rPr>
            </w:pPr>
          </w:p>
          <w:p w:rsidR="00F73DD3" w:rsidRDefault="00F73DD3">
            <w:pPr>
              <w:rPr>
                <w:sz w:val="24"/>
                <w:szCs w:val="24"/>
              </w:rPr>
            </w:pPr>
          </w:p>
          <w:p w:rsidR="00F73DD3" w:rsidRDefault="00F73DD3">
            <w:pPr>
              <w:rPr>
                <w:sz w:val="24"/>
                <w:szCs w:val="24"/>
              </w:rPr>
            </w:pPr>
          </w:p>
          <w:p w:rsidR="00EE5695" w:rsidRPr="00DD0151" w:rsidRDefault="00EE5695">
            <w:pPr>
              <w:rPr>
                <w:sz w:val="24"/>
                <w:szCs w:val="24"/>
              </w:rPr>
            </w:pPr>
          </w:p>
        </w:tc>
      </w:tr>
      <w:tr w:rsidR="00F201E8" w:rsidRPr="00DD0151" w:rsidTr="00DD0151">
        <w:tc>
          <w:tcPr>
            <w:tcW w:w="3510" w:type="dxa"/>
          </w:tcPr>
          <w:p w:rsidR="00F201E8" w:rsidRPr="00DD0151" w:rsidRDefault="00F201E8">
            <w:pPr>
              <w:rPr>
                <w:sz w:val="24"/>
                <w:szCs w:val="24"/>
              </w:rPr>
            </w:pPr>
            <w:r w:rsidRPr="00DD0151">
              <w:rPr>
                <w:sz w:val="24"/>
                <w:szCs w:val="24"/>
              </w:rPr>
              <w:lastRenderedPageBreak/>
              <w:t xml:space="preserve">The </w:t>
            </w:r>
            <w:r w:rsidRPr="00EE5695">
              <w:rPr>
                <w:b/>
                <w:sz w:val="24"/>
                <w:szCs w:val="24"/>
              </w:rPr>
              <w:t>environment</w:t>
            </w:r>
            <w:r w:rsidRPr="00DD0151">
              <w:rPr>
                <w:sz w:val="24"/>
                <w:szCs w:val="24"/>
              </w:rPr>
              <w:t xml:space="preserve"> around me</w:t>
            </w:r>
          </w:p>
        </w:tc>
        <w:tc>
          <w:tcPr>
            <w:tcW w:w="10664" w:type="dxa"/>
          </w:tcPr>
          <w:p w:rsidR="00F73DD3" w:rsidRDefault="00836238">
            <w:pPr>
              <w:rPr>
                <w:sz w:val="24"/>
                <w:szCs w:val="24"/>
              </w:rPr>
            </w:pPr>
            <w:r>
              <w:rPr>
                <w:sz w:val="24"/>
                <w:szCs w:val="24"/>
              </w:rPr>
              <w:t xml:space="preserve">The environment played a key part in my learning. Through my mistakes I had found the time to do some reading on what possible affects of not lifting the daggerboard in time and can have on the environment, especially reefs. The break water holds one of the largest reefs in the United Kingodm, and every year reefs are destroyed by waterbased activities. </w:t>
            </w:r>
          </w:p>
          <w:p w:rsidR="00F73DD3" w:rsidRDefault="00F73DD3">
            <w:pPr>
              <w:rPr>
                <w:sz w:val="24"/>
                <w:szCs w:val="24"/>
              </w:rPr>
            </w:pPr>
          </w:p>
          <w:p w:rsidR="00EE5695" w:rsidRPr="00DD0151" w:rsidRDefault="00EE5695">
            <w:pPr>
              <w:rPr>
                <w:sz w:val="24"/>
                <w:szCs w:val="24"/>
              </w:rPr>
            </w:pPr>
          </w:p>
        </w:tc>
      </w:tr>
      <w:tr w:rsidR="00DD0151" w:rsidRPr="00DD0151" w:rsidTr="00EE5695">
        <w:tc>
          <w:tcPr>
            <w:tcW w:w="3510" w:type="dxa"/>
            <w:tcBorders>
              <w:top w:val="nil"/>
              <w:left w:val="nil"/>
              <w:bottom w:val="nil"/>
              <w:right w:val="nil"/>
            </w:tcBorders>
          </w:tcPr>
          <w:p w:rsidR="00DD0151" w:rsidRPr="00EE5695" w:rsidRDefault="00EE5695" w:rsidP="00EE5695">
            <w:pPr>
              <w:rPr>
                <w:b/>
                <w:sz w:val="24"/>
                <w:szCs w:val="24"/>
              </w:rPr>
            </w:pPr>
            <w:r w:rsidRPr="00EE5695">
              <w:rPr>
                <w:b/>
                <w:sz w:val="24"/>
                <w:szCs w:val="24"/>
              </w:rPr>
              <w:t xml:space="preserve">How I felt </w:t>
            </w:r>
            <w:r w:rsidR="00DD0151" w:rsidRPr="00EE5695">
              <w:rPr>
                <w:b/>
                <w:sz w:val="24"/>
                <w:szCs w:val="24"/>
              </w:rPr>
              <w:t xml:space="preserve"> about the challenges</w:t>
            </w:r>
            <w:r>
              <w:rPr>
                <w:b/>
                <w:sz w:val="24"/>
                <w:szCs w:val="24"/>
              </w:rPr>
              <w:t>:</w:t>
            </w:r>
          </w:p>
        </w:tc>
        <w:tc>
          <w:tcPr>
            <w:tcW w:w="10664" w:type="dxa"/>
            <w:tcBorders>
              <w:top w:val="nil"/>
              <w:left w:val="nil"/>
              <w:bottom w:val="nil"/>
              <w:right w:val="nil"/>
            </w:tcBorders>
          </w:tcPr>
          <w:p w:rsidR="00DD0151" w:rsidRPr="00DD0151" w:rsidRDefault="00DD0151" w:rsidP="00EE5695">
            <w:pPr>
              <w:rPr>
                <w:sz w:val="24"/>
                <w:szCs w:val="24"/>
              </w:rPr>
            </w:pPr>
          </w:p>
        </w:tc>
      </w:tr>
      <w:tr w:rsidR="00DD0151" w:rsidRPr="00DD0151" w:rsidTr="00EE5695">
        <w:tc>
          <w:tcPr>
            <w:tcW w:w="3510" w:type="dxa"/>
            <w:tcBorders>
              <w:top w:val="nil"/>
              <w:left w:val="nil"/>
              <w:bottom w:val="single" w:sz="4" w:space="0" w:color="auto"/>
              <w:right w:val="nil"/>
            </w:tcBorders>
          </w:tcPr>
          <w:p w:rsidR="00DD0151" w:rsidRPr="00DD0151" w:rsidRDefault="00DD0151" w:rsidP="00EE5695">
            <w:pPr>
              <w:rPr>
                <w:sz w:val="24"/>
                <w:szCs w:val="24"/>
              </w:rPr>
            </w:pPr>
          </w:p>
        </w:tc>
        <w:tc>
          <w:tcPr>
            <w:tcW w:w="10664" w:type="dxa"/>
            <w:tcBorders>
              <w:top w:val="nil"/>
              <w:left w:val="nil"/>
              <w:bottom w:val="single" w:sz="4" w:space="0" w:color="auto"/>
              <w:right w:val="nil"/>
            </w:tcBorders>
          </w:tcPr>
          <w:p w:rsidR="00DD0151" w:rsidRPr="00DD0151" w:rsidRDefault="00DD0151" w:rsidP="00EE5695">
            <w:pPr>
              <w:rPr>
                <w:sz w:val="24"/>
                <w:szCs w:val="24"/>
              </w:rPr>
            </w:pPr>
          </w:p>
        </w:tc>
      </w:tr>
      <w:tr w:rsidR="00DD0151" w:rsidRPr="00DD0151" w:rsidTr="00EE5695">
        <w:tc>
          <w:tcPr>
            <w:tcW w:w="3510" w:type="dxa"/>
            <w:tcBorders>
              <w:top w:val="single" w:sz="4" w:space="0" w:color="auto"/>
            </w:tcBorders>
          </w:tcPr>
          <w:p w:rsidR="00DD0151" w:rsidRPr="00DD0151" w:rsidRDefault="00DD0151" w:rsidP="00EE5695">
            <w:pPr>
              <w:rPr>
                <w:sz w:val="24"/>
                <w:szCs w:val="24"/>
              </w:rPr>
            </w:pPr>
            <w:r w:rsidRPr="00EE5695">
              <w:rPr>
                <w:b/>
                <w:sz w:val="24"/>
                <w:szCs w:val="24"/>
              </w:rPr>
              <w:t>Physica</w:t>
            </w:r>
            <w:r w:rsidRPr="00DD0151">
              <w:rPr>
                <w:sz w:val="24"/>
                <w:szCs w:val="24"/>
              </w:rPr>
              <w:t>l</w:t>
            </w:r>
            <w:r w:rsidR="00EE5695">
              <w:rPr>
                <w:sz w:val="24"/>
                <w:szCs w:val="24"/>
              </w:rPr>
              <w:t xml:space="preserve"> – e.g. comfort,  fitness, skill acquisition</w:t>
            </w:r>
            <w:r w:rsidR="00F73DD3">
              <w:rPr>
                <w:sz w:val="24"/>
                <w:szCs w:val="24"/>
              </w:rPr>
              <w:t xml:space="preserve">, </w:t>
            </w:r>
          </w:p>
        </w:tc>
        <w:tc>
          <w:tcPr>
            <w:tcW w:w="10664" w:type="dxa"/>
            <w:tcBorders>
              <w:top w:val="single" w:sz="4" w:space="0" w:color="auto"/>
            </w:tcBorders>
          </w:tcPr>
          <w:p w:rsidR="00F73DD3" w:rsidRDefault="00521BBB" w:rsidP="00EE5695">
            <w:pPr>
              <w:rPr>
                <w:sz w:val="24"/>
                <w:szCs w:val="24"/>
              </w:rPr>
            </w:pPr>
            <w:r>
              <w:rPr>
                <w:sz w:val="24"/>
                <w:szCs w:val="24"/>
              </w:rPr>
              <w:t xml:space="preserve">I felt comfortable with sailing </w:t>
            </w:r>
            <w:r w:rsidR="00D61EB8">
              <w:rPr>
                <w:sz w:val="24"/>
                <w:szCs w:val="24"/>
              </w:rPr>
              <w:t>and phyiscally capab</w:t>
            </w:r>
            <w:r>
              <w:rPr>
                <w:sz w:val="24"/>
                <w:szCs w:val="24"/>
              </w:rPr>
              <w:t>le</w:t>
            </w:r>
            <w:r w:rsidR="006C3842">
              <w:rPr>
                <w:sz w:val="24"/>
                <w:szCs w:val="24"/>
              </w:rPr>
              <w:t>. My skill acquision was</w:t>
            </w:r>
            <w:r w:rsidR="00545A47">
              <w:rPr>
                <w:sz w:val="24"/>
                <w:szCs w:val="24"/>
              </w:rPr>
              <w:t xml:space="preserve"> on the increase I can now rig a bahia successfully.</w:t>
            </w:r>
          </w:p>
          <w:p w:rsidR="00F73DD3" w:rsidRDefault="00F73DD3" w:rsidP="00EE5695">
            <w:pPr>
              <w:rPr>
                <w:sz w:val="24"/>
                <w:szCs w:val="24"/>
              </w:rPr>
            </w:pPr>
          </w:p>
          <w:p w:rsidR="00F73DD3" w:rsidRPr="00DD0151" w:rsidRDefault="00F73DD3" w:rsidP="00EE5695">
            <w:pPr>
              <w:rPr>
                <w:sz w:val="24"/>
                <w:szCs w:val="24"/>
              </w:rPr>
            </w:pPr>
          </w:p>
        </w:tc>
      </w:tr>
      <w:tr w:rsidR="00DD0151" w:rsidRPr="00DD0151" w:rsidTr="00EE5695">
        <w:tc>
          <w:tcPr>
            <w:tcW w:w="3510" w:type="dxa"/>
          </w:tcPr>
          <w:p w:rsidR="00DD0151" w:rsidRPr="00DD0151" w:rsidRDefault="00DD0151" w:rsidP="00EE5695">
            <w:pPr>
              <w:rPr>
                <w:sz w:val="24"/>
                <w:szCs w:val="24"/>
              </w:rPr>
            </w:pPr>
            <w:r w:rsidRPr="00EE5695">
              <w:rPr>
                <w:b/>
                <w:sz w:val="24"/>
                <w:szCs w:val="24"/>
              </w:rPr>
              <w:t>Mental</w:t>
            </w:r>
            <w:r w:rsidRPr="00DD0151">
              <w:rPr>
                <w:sz w:val="24"/>
                <w:szCs w:val="24"/>
              </w:rPr>
              <w:t xml:space="preserve"> </w:t>
            </w:r>
            <w:r w:rsidR="00EE5695">
              <w:rPr>
                <w:sz w:val="24"/>
                <w:szCs w:val="24"/>
              </w:rPr>
              <w:t>– understanding, problem solving</w:t>
            </w:r>
            <w:r w:rsidR="00F73DD3">
              <w:rPr>
                <w:sz w:val="24"/>
                <w:szCs w:val="24"/>
              </w:rPr>
              <w:t xml:space="preserve">, </w:t>
            </w:r>
          </w:p>
        </w:tc>
        <w:tc>
          <w:tcPr>
            <w:tcW w:w="10664" w:type="dxa"/>
          </w:tcPr>
          <w:p w:rsidR="00DD0151" w:rsidRDefault="00521BBB" w:rsidP="00EE5695">
            <w:pPr>
              <w:rPr>
                <w:sz w:val="24"/>
                <w:szCs w:val="24"/>
              </w:rPr>
            </w:pPr>
            <w:r>
              <w:rPr>
                <w:sz w:val="24"/>
                <w:szCs w:val="24"/>
              </w:rPr>
              <w:t>I had underst</w:t>
            </w:r>
            <w:r w:rsidR="00D61EB8">
              <w:rPr>
                <w:sz w:val="24"/>
                <w:szCs w:val="24"/>
              </w:rPr>
              <w:t>ood what was expected and complet</w:t>
            </w:r>
            <w:r>
              <w:rPr>
                <w:sz w:val="24"/>
                <w:szCs w:val="24"/>
              </w:rPr>
              <w:t>e</w:t>
            </w:r>
            <w:r w:rsidR="00D61EB8">
              <w:rPr>
                <w:sz w:val="24"/>
                <w:szCs w:val="24"/>
              </w:rPr>
              <w:t xml:space="preserve">d them </w:t>
            </w:r>
            <w:r>
              <w:rPr>
                <w:sz w:val="24"/>
                <w:szCs w:val="24"/>
              </w:rPr>
              <w:t>t</w:t>
            </w:r>
            <w:r w:rsidR="00D61EB8">
              <w:rPr>
                <w:sz w:val="24"/>
                <w:szCs w:val="24"/>
              </w:rPr>
              <w:t xml:space="preserve">o my best efforts. </w:t>
            </w:r>
            <w:r w:rsidR="00545A47">
              <w:rPr>
                <w:sz w:val="24"/>
                <w:szCs w:val="24"/>
              </w:rPr>
              <w:t xml:space="preserve">For </w:t>
            </w:r>
            <w:r w:rsidR="00836238">
              <w:rPr>
                <w:sz w:val="24"/>
                <w:szCs w:val="24"/>
              </w:rPr>
              <w:t>future purposes, I should be more confident with myself and take the lead.</w:t>
            </w:r>
          </w:p>
          <w:p w:rsidR="00F73DD3" w:rsidRDefault="00F73DD3" w:rsidP="00EE5695">
            <w:pPr>
              <w:rPr>
                <w:sz w:val="24"/>
                <w:szCs w:val="24"/>
              </w:rPr>
            </w:pPr>
          </w:p>
          <w:p w:rsidR="00F73DD3" w:rsidRDefault="00F73DD3" w:rsidP="00EE5695">
            <w:pPr>
              <w:rPr>
                <w:sz w:val="24"/>
                <w:szCs w:val="24"/>
              </w:rPr>
            </w:pPr>
          </w:p>
          <w:p w:rsidR="00F73DD3" w:rsidRPr="00DD0151" w:rsidRDefault="00F73DD3" w:rsidP="00EE5695">
            <w:pPr>
              <w:rPr>
                <w:sz w:val="24"/>
                <w:szCs w:val="24"/>
              </w:rPr>
            </w:pPr>
          </w:p>
        </w:tc>
      </w:tr>
      <w:tr w:rsidR="00DD0151" w:rsidRPr="00DD0151" w:rsidTr="00EE5695">
        <w:tc>
          <w:tcPr>
            <w:tcW w:w="3510" w:type="dxa"/>
          </w:tcPr>
          <w:p w:rsidR="00DD0151" w:rsidRPr="00DD0151" w:rsidRDefault="00DD0151" w:rsidP="00EE5695">
            <w:pPr>
              <w:rPr>
                <w:sz w:val="24"/>
                <w:szCs w:val="24"/>
              </w:rPr>
            </w:pPr>
            <w:r w:rsidRPr="00EE5695">
              <w:rPr>
                <w:b/>
                <w:sz w:val="24"/>
                <w:szCs w:val="24"/>
              </w:rPr>
              <w:t xml:space="preserve">Emotional </w:t>
            </w:r>
            <w:r w:rsidR="00EE5695">
              <w:rPr>
                <w:sz w:val="24"/>
                <w:szCs w:val="24"/>
              </w:rPr>
              <w:t>–</w:t>
            </w:r>
            <w:r w:rsidRPr="00DD0151">
              <w:rPr>
                <w:sz w:val="24"/>
                <w:szCs w:val="24"/>
              </w:rPr>
              <w:t xml:space="preserve"> </w:t>
            </w:r>
            <w:r w:rsidR="00EE5695">
              <w:rPr>
                <w:sz w:val="24"/>
                <w:szCs w:val="24"/>
              </w:rPr>
              <w:t>levels of frustration, fear, anxiety</w:t>
            </w:r>
            <w:r w:rsidR="00F73DD3">
              <w:rPr>
                <w:sz w:val="24"/>
                <w:szCs w:val="24"/>
              </w:rPr>
              <w:t>, comfort zone, happy, funny,</w:t>
            </w:r>
          </w:p>
        </w:tc>
        <w:tc>
          <w:tcPr>
            <w:tcW w:w="10664" w:type="dxa"/>
          </w:tcPr>
          <w:p w:rsidR="00F73DD3" w:rsidRPr="00DD0151" w:rsidRDefault="00545A47" w:rsidP="00545A47">
            <w:pPr>
              <w:rPr>
                <w:sz w:val="24"/>
                <w:szCs w:val="24"/>
              </w:rPr>
            </w:pPr>
            <w:r>
              <w:rPr>
                <w:sz w:val="24"/>
                <w:szCs w:val="24"/>
              </w:rPr>
              <w:t>Emotionally I felt uncomfortable with what I was doing and outside my comfort zone. However,</w:t>
            </w:r>
            <w:r w:rsidR="00836238">
              <w:rPr>
                <w:sz w:val="24"/>
                <w:szCs w:val="24"/>
              </w:rPr>
              <w:t xml:space="preserve"> it was a area outside my comfort zone that beenfited my learning and practice of sailing. </w:t>
            </w:r>
          </w:p>
        </w:tc>
      </w:tr>
    </w:tbl>
    <w:p w:rsidR="00F201E8" w:rsidRPr="00F73DD3" w:rsidRDefault="00F201E8">
      <w:pPr>
        <w:rPr>
          <w:sz w:val="24"/>
          <w:szCs w:val="24"/>
        </w:rPr>
      </w:pPr>
    </w:p>
    <w:tbl>
      <w:tblPr>
        <w:tblStyle w:val="TableGrid"/>
        <w:tblW w:w="0" w:type="auto"/>
        <w:tblLook w:val="04A0" w:firstRow="1" w:lastRow="0" w:firstColumn="1" w:lastColumn="0" w:noHBand="0" w:noVBand="1"/>
      </w:tblPr>
      <w:tblGrid>
        <w:gridCol w:w="14174"/>
      </w:tblGrid>
      <w:tr w:rsidR="00BB0899" w:rsidRPr="00F73DD3" w:rsidTr="00BB0899">
        <w:tc>
          <w:tcPr>
            <w:tcW w:w="14174" w:type="dxa"/>
            <w:tcBorders>
              <w:top w:val="nil"/>
              <w:left w:val="nil"/>
              <w:bottom w:val="single" w:sz="4" w:space="0" w:color="auto"/>
              <w:right w:val="nil"/>
            </w:tcBorders>
          </w:tcPr>
          <w:p w:rsidR="00BB0899" w:rsidRPr="00F73DD3" w:rsidRDefault="00BB0899">
            <w:pPr>
              <w:rPr>
                <w:b/>
                <w:sz w:val="24"/>
                <w:szCs w:val="24"/>
              </w:rPr>
            </w:pPr>
            <w:r w:rsidRPr="00F73DD3">
              <w:rPr>
                <w:b/>
                <w:sz w:val="24"/>
                <w:szCs w:val="24"/>
              </w:rPr>
              <w:t>Other notable events:</w:t>
            </w:r>
          </w:p>
        </w:tc>
      </w:tr>
      <w:tr w:rsidR="00BB0899" w:rsidRPr="00F73DD3" w:rsidTr="00BB0899">
        <w:tc>
          <w:tcPr>
            <w:tcW w:w="14174" w:type="dxa"/>
            <w:tcBorders>
              <w:top w:val="single" w:sz="4" w:space="0" w:color="auto"/>
            </w:tcBorders>
          </w:tcPr>
          <w:p w:rsidR="00BB0899" w:rsidRPr="00F73DD3" w:rsidRDefault="00BB0899">
            <w:pPr>
              <w:rPr>
                <w:b/>
                <w:sz w:val="24"/>
                <w:szCs w:val="24"/>
              </w:rPr>
            </w:pPr>
          </w:p>
          <w:p w:rsidR="00BB0899" w:rsidRPr="00F73DD3" w:rsidRDefault="00D61EB8">
            <w:pPr>
              <w:rPr>
                <w:b/>
                <w:sz w:val="24"/>
                <w:szCs w:val="24"/>
              </w:rPr>
            </w:pPr>
            <w:r>
              <w:rPr>
                <w:b/>
                <w:sz w:val="24"/>
                <w:szCs w:val="24"/>
              </w:rPr>
              <w:t>-</w:t>
            </w:r>
          </w:p>
          <w:p w:rsidR="00BB0899" w:rsidRPr="00F73DD3" w:rsidRDefault="00BB0899">
            <w:pPr>
              <w:rPr>
                <w:b/>
                <w:sz w:val="24"/>
                <w:szCs w:val="24"/>
              </w:rPr>
            </w:pPr>
          </w:p>
          <w:p w:rsidR="00F73DD3" w:rsidRPr="00F73DD3" w:rsidRDefault="00F73DD3">
            <w:pPr>
              <w:rPr>
                <w:b/>
                <w:sz w:val="24"/>
                <w:szCs w:val="24"/>
              </w:rPr>
            </w:pPr>
          </w:p>
          <w:p w:rsidR="00BB0899" w:rsidRPr="00F73DD3" w:rsidRDefault="00BB0899">
            <w:pPr>
              <w:rPr>
                <w:b/>
                <w:sz w:val="24"/>
                <w:szCs w:val="24"/>
              </w:rPr>
            </w:pPr>
          </w:p>
        </w:tc>
      </w:tr>
    </w:tbl>
    <w:p w:rsidR="00BB0899" w:rsidRPr="00F73DD3" w:rsidRDefault="00BB0899">
      <w:pPr>
        <w:rPr>
          <w:b/>
          <w:sz w:val="24"/>
          <w:szCs w:val="24"/>
        </w:rPr>
      </w:pPr>
    </w:p>
    <w:tbl>
      <w:tblPr>
        <w:tblStyle w:val="TableGrid"/>
        <w:tblW w:w="0" w:type="auto"/>
        <w:tblLook w:val="04A0" w:firstRow="1" w:lastRow="0" w:firstColumn="1" w:lastColumn="0" w:noHBand="0" w:noVBand="1"/>
      </w:tblPr>
      <w:tblGrid>
        <w:gridCol w:w="14174"/>
      </w:tblGrid>
      <w:tr w:rsidR="00BB0899" w:rsidRPr="00F73DD3" w:rsidTr="00F73DD3">
        <w:tc>
          <w:tcPr>
            <w:tcW w:w="14174" w:type="dxa"/>
            <w:tcBorders>
              <w:top w:val="nil"/>
              <w:left w:val="nil"/>
              <w:bottom w:val="single" w:sz="4" w:space="0" w:color="auto"/>
              <w:right w:val="nil"/>
            </w:tcBorders>
          </w:tcPr>
          <w:p w:rsidR="00BB0899" w:rsidRPr="00F73DD3" w:rsidRDefault="00F73DD3">
            <w:pPr>
              <w:rPr>
                <w:b/>
                <w:sz w:val="24"/>
                <w:szCs w:val="24"/>
              </w:rPr>
            </w:pPr>
            <w:r w:rsidRPr="00F73DD3">
              <w:rPr>
                <w:b/>
                <w:sz w:val="24"/>
                <w:szCs w:val="24"/>
              </w:rPr>
              <w:t>Targets and Goals:</w:t>
            </w:r>
          </w:p>
        </w:tc>
      </w:tr>
      <w:tr w:rsidR="00BB0899" w:rsidTr="00F73DD3">
        <w:tc>
          <w:tcPr>
            <w:tcW w:w="14174" w:type="dxa"/>
            <w:tcBorders>
              <w:top w:val="single" w:sz="4" w:space="0" w:color="auto"/>
            </w:tcBorders>
          </w:tcPr>
          <w:p w:rsidR="00F73DD3" w:rsidRDefault="00545A47" w:rsidP="00545A47">
            <w:pPr>
              <w:pStyle w:val="ListParagraph"/>
              <w:numPr>
                <w:ilvl w:val="0"/>
                <w:numId w:val="3"/>
              </w:numPr>
            </w:pPr>
            <w:r>
              <w:t>To focus more on points of sail</w:t>
            </w:r>
            <w:r w:rsidR="00836238">
              <w:t>.</w:t>
            </w:r>
          </w:p>
          <w:p w:rsidR="00545A47" w:rsidRDefault="00545A47" w:rsidP="00545A47">
            <w:pPr>
              <w:pStyle w:val="ListParagraph"/>
              <w:numPr>
                <w:ilvl w:val="0"/>
                <w:numId w:val="3"/>
              </w:numPr>
            </w:pPr>
            <w:r>
              <w:t>To interpret the wind more effectively</w:t>
            </w:r>
            <w:r w:rsidR="00836238">
              <w:t>.</w:t>
            </w:r>
          </w:p>
          <w:p w:rsidR="00545A47" w:rsidRDefault="00836238" w:rsidP="00545A47">
            <w:pPr>
              <w:pStyle w:val="ListParagraph"/>
              <w:numPr>
                <w:ilvl w:val="0"/>
                <w:numId w:val="3"/>
              </w:numPr>
            </w:pPr>
            <w:r>
              <w:t>Organise more sailing days.</w:t>
            </w:r>
          </w:p>
          <w:p w:rsidR="003636F8" w:rsidRDefault="003636F8" w:rsidP="00836238">
            <w:pPr>
              <w:pStyle w:val="ListParagraph"/>
              <w:numPr>
                <w:ilvl w:val="0"/>
                <w:numId w:val="2"/>
              </w:numPr>
            </w:pPr>
            <w:r>
              <w:t>R</w:t>
            </w:r>
            <w:r w:rsidR="00836238">
              <w:t>esearch more on sailing.</w:t>
            </w:r>
          </w:p>
        </w:tc>
      </w:tr>
    </w:tbl>
    <w:p w:rsidR="00BB0899" w:rsidRDefault="00BB0899" w:rsidP="00F73DD3"/>
    <w:sectPr w:rsidR="00BB0899" w:rsidSect="00F201E8">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0F7" w:rsidRDefault="00ED00F7" w:rsidP="00DD0151">
      <w:pPr>
        <w:spacing w:after="0" w:line="240" w:lineRule="auto"/>
      </w:pPr>
      <w:r>
        <w:separator/>
      </w:r>
    </w:p>
  </w:endnote>
  <w:endnote w:type="continuationSeparator" w:id="0">
    <w:p w:rsidR="00ED00F7" w:rsidRDefault="00ED00F7" w:rsidP="00DD0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3" w:rsidRPr="00EE5695" w:rsidRDefault="00420693" w:rsidP="00EE5695">
    <w:pPr>
      <w:pStyle w:val="Footer"/>
      <w:jc w:val="center"/>
      <w:rPr>
        <w:b/>
        <w:sz w:val="24"/>
        <w:szCs w:val="24"/>
      </w:rPr>
    </w:pPr>
    <w:r>
      <w:rPr>
        <w:b/>
        <w:sz w:val="24"/>
        <w:szCs w:val="24"/>
      </w:rPr>
      <w:t xml:space="preserve">LEARNING </w:t>
    </w:r>
    <w:r w:rsidR="00F73DD3" w:rsidRPr="00EE5695">
      <w:rPr>
        <w:b/>
        <w:sz w:val="24"/>
        <w:szCs w:val="24"/>
      </w:rPr>
      <w:t>LOGBOOK PAGE</w:t>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r>
    <w:r w:rsidR="00F73DD3" w:rsidRPr="00EE5695">
      <w:rPr>
        <w:b/>
        <w:sz w:val="24"/>
        <w:szCs w:val="24"/>
      </w:rPr>
      <w:tab/>
      <w:t xml:space="preserve">page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0F7" w:rsidRDefault="00ED00F7" w:rsidP="00DD0151">
      <w:pPr>
        <w:spacing w:after="0" w:line="240" w:lineRule="auto"/>
      </w:pPr>
      <w:r>
        <w:separator/>
      </w:r>
    </w:p>
  </w:footnote>
  <w:footnote w:type="continuationSeparator" w:id="0">
    <w:p w:rsidR="00ED00F7" w:rsidRDefault="00ED00F7" w:rsidP="00DD0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DD3" w:rsidRPr="00BB0899" w:rsidRDefault="00D61EB8" w:rsidP="00BB0899">
    <w:pPr>
      <w:pStyle w:val="Header"/>
      <w:jc w:val="center"/>
      <w:rPr>
        <w:b/>
        <w:sz w:val="24"/>
        <w:szCs w:val="24"/>
      </w:rPr>
    </w:pPr>
    <w:r>
      <w:rPr>
        <w:b/>
        <w:sz w:val="24"/>
        <w:szCs w:val="24"/>
      </w:rPr>
      <w:t>Kieran Claydon-Smith</w:t>
    </w:r>
    <w:r w:rsidR="00F73DD3">
      <w:rPr>
        <w:b/>
        <w:sz w:val="24"/>
        <w:szCs w:val="24"/>
      </w:rPr>
      <w:tab/>
      <w:t xml:space="preserve">         </w:t>
    </w:r>
    <w:r w:rsidR="00F73DD3">
      <w:rPr>
        <w:b/>
        <w:sz w:val="24"/>
        <w:szCs w:val="24"/>
      </w:rPr>
      <w:tab/>
    </w:r>
    <w:r w:rsidR="00F73DD3">
      <w:rPr>
        <w:b/>
        <w:sz w:val="24"/>
        <w:szCs w:val="24"/>
      </w:rPr>
      <w:tab/>
      <w:t xml:space="preserve">   </w:t>
    </w:r>
    <w:r w:rsidR="00F73DD3" w:rsidRPr="00BB0899">
      <w:rPr>
        <w:b/>
        <w:sz w:val="24"/>
        <w:szCs w:val="24"/>
      </w:rPr>
      <w:t>Date</w:t>
    </w:r>
    <w:r w:rsidR="00022CE8">
      <w:rPr>
        <w:b/>
        <w:sz w:val="24"/>
        <w:szCs w:val="24"/>
      </w:rPr>
      <w:t>: 14/03/2017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52FF1"/>
    <w:multiLevelType w:val="hybridMultilevel"/>
    <w:tmpl w:val="C1E0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CA1763"/>
    <w:multiLevelType w:val="hybridMultilevel"/>
    <w:tmpl w:val="C3984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7CF1540"/>
    <w:multiLevelType w:val="hybridMultilevel"/>
    <w:tmpl w:val="D1D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KzMLE0NjQ1MTU3NzJV0lEKTi0uzszPAykwqgUAbouhpywAAAA="/>
    <w:docVar w:name="dgnword-docGUID" w:val="{4070876C-5601-4B80-A23C-9953AFB74C4F}"/>
    <w:docVar w:name="dgnword-eventsink" w:val="66890064"/>
  </w:docVars>
  <w:rsids>
    <w:rsidRoot w:val="00F201E8"/>
    <w:rsid w:val="00022CE8"/>
    <w:rsid w:val="000837AE"/>
    <w:rsid w:val="002255E7"/>
    <w:rsid w:val="002E5839"/>
    <w:rsid w:val="00303DC5"/>
    <w:rsid w:val="0034090A"/>
    <w:rsid w:val="003565A4"/>
    <w:rsid w:val="003636F8"/>
    <w:rsid w:val="00420693"/>
    <w:rsid w:val="00454B25"/>
    <w:rsid w:val="004F15BF"/>
    <w:rsid w:val="00520B56"/>
    <w:rsid w:val="00521BBB"/>
    <w:rsid w:val="00540EB6"/>
    <w:rsid w:val="00545A47"/>
    <w:rsid w:val="00565682"/>
    <w:rsid w:val="005715F2"/>
    <w:rsid w:val="005F5DC8"/>
    <w:rsid w:val="006A2C38"/>
    <w:rsid w:val="006C3842"/>
    <w:rsid w:val="006E71A0"/>
    <w:rsid w:val="00785F7E"/>
    <w:rsid w:val="00836238"/>
    <w:rsid w:val="00863315"/>
    <w:rsid w:val="009538E1"/>
    <w:rsid w:val="00955CF4"/>
    <w:rsid w:val="009B6F42"/>
    <w:rsid w:val="00A5698E"/>
    <w:rsid w:val="00A93980"/>
    <w:rsid w:val="00B82E0B"/>
    <w:rsid w:val="00B97431"/>
    <w:rsid w:val="00BB0899"/>
    <w:rsid w:val="00BB1005"/>
    <w:rsid w:val="00BB28CF"/>
    <w:rsid w:val="00D42515"/>
    <w:rsid w:val="00D54036"/>
    <w:rsid w:val="00D61EB8"/>
    <w:rsid w:val="00DC6328"/>
    <w:rsid w:val="00DD0151"/>
    <w:rsid w:val="00DE4198"/>
    <w:rsid w:val="00EB0969"/>
    <w:rsid w:val="00ED00F7"/>
    <w:rsid w:val="00EE5695"/>
    <w:rsid w:val="00F201E8"/>
    <w:rsid w:val="00F73DD3"/>
    <w:rsid w:val="00F91AA0"/>
    <w:rsid w:val="00FF2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82"/>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1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D0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151"/>
    <w:rPr>
      <w:noProof/>
    </w:rPr>
  </w:style>
  <w:style w:type="paragraph" w:styleId="Footer">
    <w:name w:val="footer"/>
    <w:basedOn w:val="Normal"/>
    <w:link w:val="FooterChar"/>
    <w:uiPriority w:val="99"/>
    <w:unhideWhenUsed/>
    <w:rsid w:val="00DD0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151"/>
    <w:rPr>
      <w:noProof/>
    </w:rPr>
  </w:style>
  <w:style w:type="paragraph" w:styleId="ListParagraph">
    <w:name w:val="List Paragraph"/>
    <w:basedOn w:val="Normal"/>
    <w:uiPriority w:val="34"/>
    <w:qFormat/>
    <w:rsid w:val="00F73D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682"/>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01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DD01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151"/>
    <w:rPr>
      <w:noProof/>
    </w:rPr>
  </w:style>
  <w:style w:type="paragraph" w:styleId="Footer">
    <w:name w:val="footer"/>
    <w:basedOn w:val="Normal"/>
    <w:link w:val="FooterChar"/>
    <w:uiPriority w:val="99"/>
    <w:unhideWhenUsed/>
    <w:rsid w:val="00DD01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151"/>
    <w:rPr>
      <w:noProof/>
    </w:rPr>
  </w:style>
  <w:style w:type="paragraph" w:styleId="ListParagraph">
    <w:name w:val="List Paragraph"/>
    <w:basedOn w:val="Normal"/>
    <w:uiPriority w:val="34"/>
    <w:qFormat/>
    <w:rsid w:val="00F73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St Mark &amp; St John</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mleather</dc:creator>
  <cp:lastModifiedBy>Windows User</cp:lastModifiedBy>
  <cp:revision>3</cp:revision>
  <dcterms:created xsi:type="dcterms:W3CDTF">2017-05-07T11:25:00Z</dcterms:created>
  <dcterms:modified xsi:type="dcterms:W3CDTF">2017-05-07T12:09:00Z</dcterms:modified>
</cp:coreProperties>
</file>