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BEB"/>
  <w:body>
    <w:p w14:paraId="7AA305E2" w14:textId="13E18269" w:rsidR="002F43A3" w:rsidRDefault="00E02286" w:rsidP="00016D5B">
      <w:pPr>
        <w:pStyle w:val="Title"/>
      </w:pPr>
      <w:r>
        <w:t xml:space="preserve">H5P </w:t>
      </w:r>
      <w:proofErr w:type="spellStart"/>
      <w:r>
        <w:t>Interative</w:t>
      </w:r>
      <w:proofErr w:type="spellEnd"/>
      <w:r>
        <w:t xml:space="preserve"> Book Guide</w:t>
      </w:r>
    </w:p>
    <w:p w14:paraId="135DB43C" w14:textId="30A2324C" w:rsidR="00016D5B" w:rsidRPr="00730783" w:rsidRDefault="00E02286" w:rsidP="00016D5B">
      <w:pPr>
        <w:rPr>
          <w:spacing w:val="30"/>
        </w:rPr>
      </w:pPr>
      <w:r>
        <w:rPr>
          <w:spacing w:val="30"/>
        </w:rPr>
        <w:t>This guide has been created to help you learn the basics of how to create an interactive H5P book.</w:t>
      </w:r>
    </w:p>
    <w:p w14:paraId="4A36C32B" w14:textId="52FF6D02" w:rsidR="00FC15F5" w:rsidRDefault="00AB4791" w:rsidP="006D0728">
      <w:r>
        <w:rPr>
          <w:noProof/>
        </w:rPr>
        <mc:AlternateContent>
          <mc:Choice Requires="wps">
            <w:drawing>
              <wp:anchor distT="0" distB="0" distL="114300" distR="114300" simplePos="0" relativeHeight="251659264" behindDoc="0" locked="0" layoutInCell="1" allowOverlap="1" wp14:anchorId="2C05CB55" wp14:editId="6500E8C6">
                <wp:simplePos x="0" y="0"/>
                <wp:positionH relativeFrom="column">
                  <wp:posOffset>323850</wp:posOffset>
                </wp:positionH>
                <wp:positionV relativeFrom="paragraph">
                  <wp:posOffset>86995</wp:posOffset>
                </wp:positionV>
                <wp:extent cx="4953000" cy="1905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53000" cy="1905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599168"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5pt,6.85pt" to="41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" strokecolor="#44546a [3215]" strokeweight=".5pt">
                <v:stroke joinstyle="miter"/>
              </v:line>
            </w:pict>
          </mc:Fallback>
        </mc:AlternateContent>
      </w:r>
    </w:p>
    <w:p w14:paraId="72799CAE" w14:textId="412D1985" w:rsidR="00A250BB" w:rsidRDefault="00AC5511" w:rsidP="00014561">
      <w:pPr>
        <w:pStyle w:val="Title"/>
      </w:pPr>
      <w:r>
        <w:t>Creating a cover page</w:t>
      </w:r>
    </w:p>
    <w:p w14:paraId="7A38DB0E" w14:textId="465E4726" w:rsidR="00AC5511" w:rsidRDefault="00AC5511" w:rsidP="00AC5511">
      <w:pPr>
        <w:pStyle w:val="Subtitle"/>
      </w:pPr>
      <w:r>
        <w:t xml:space="preserve">Before we create interactive elements, </w:t>
      </w:r>
      <w:proofErr w:type="gramStart"/>
      <w:r>
        <w:t>you’ll</w:t>
      </w:r>
      <w:proofErr w:type="gramEnd"/>
      <w:r>
        <w:t xml:space="preserve"> probably want to create a cover page. This is an attractive landing page that your students will see before entering the activity. (If you feel this is not relevant skip to the third tutorial ‘creating pages’)</w:t>
      </w:r>
    </w:p>
    <w:p w14:paraId="29DC505A" w14:textId="32BD31EE" w:rsidR="00AC5511" w:rsidRDefault="00666DA5" w:rsidP="00666DA5">
      <w:pPr>
        <w:pStyle w:val="Subtitle"/>
      </w:pPr>
      <w:r>
        <w:t xml:space="preserve">Enter a relevant title for your book then check the box for ‘Enable book </w:t>
      </w:r>
      <w:proofErr w:type="gramStart"/>
      <w:r>
        <w:t>cover’</w:t>
      </w:r>
      <w:proofErr w:type="gramEnd"/>
      <w:r>
        <w:t xml:space="preserve"> </w:t>
      </w:r>
    </w:p>
    <w:p w14:paraId="1EA4D12C" w14:textId="54185F54" w:rsidR="00666DA5" w:rsidRDefault="00666DA5" w:rsidP="00666DA5">
      <w:pPr>
        <w:pStyle w:val="Heading3"/>
      </w:pPr>
      <w:r>
        <w:rPr>
          <w:noProof/>
        </w:rPr>
        <w:drawing>
          <wp:inline distT="0" distB="0" distL="0" distR="0" wp14:anchorId="54C919A6" wp14:editId="5CC49090">
            <wp:extent cx="3264839" cy="1572889"/>
            <wp:effectExtent l="19050" t="19050" r="12065" b="27940"/>
            <wp:docPr id="15" name="Picture 15" descr="Screenshot showing title and cover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creenshot showing title and cover option"/>
                    <pic:cNvPicPr/>
                  </pic:nvPicPr>
                  <pic:blipFill>
                    <a:blip r:embed="rId7">
                      <a:extLst>
                        <a:ext uri="{28A0092B-C50C-407E-A947-70E740481C1C}">
                          <a14:useLocalDpi xmlns:a14="http://schemas.microsoft.com/office/drawing/2010/main" val="0"/>
                        </a:ext>
                      </a:extLst>
                    </a:blip>
                    <a:stretch>
                      <a:fillRect/>
                    </a:stretch>
                  </pic:blipFill>
                  <pic:spPr>
                    <a:xfrm>
                      <a:off x="0" y="0"/>
                      <a:ext cx="3286298" cy="1583227"/>
                    </a:xfrm>
                    <a:prstGeom prst="rect">
                      <a:avLst/>
                    </a:prstGeom>
                    <a:ln>
                      <a:solidFill>
                        <a:schemeClr val="accent1"/>
                      </a:solidFill>
                    </a:ln>
                  </pic:spPr>
                </pic:pic>
              </a:graphicData>
            </a:graphic>
          </wp:inline>
        </w:drawing>
      </w:r>
    </w:p>
    <w:p w14:paraId="460E0DBB" w14:textId="1B39303A" w:rsidR="00666DA5" w:rsidRDefault="005D252E" w:rsidP="005D252E">
      <w:pPr>
        <w:pStyle w:val="Subtitle"/>
      </w:pPr>
      <w:r>
        <w:t>Enter introductory text to describe what the book is for</w:t>
      </w:r>
    </w:p>
    <w:p w14:paraId="7BFBD524" w14:textId="0EF113C4" w:rsidR="005D252E" w:rsidRDefault="005D252E" w:rsidP="005D252E">
      <w:pPr>
        <w:pStyle w:val="Heading3"/>
      </w:pPr>
      <w:r>
        <w:rPr>
          <w:noProof/>
        </w:rPr>
        <w:drawing>
          <wp:inline distT="0" distB="0" distL="0" distR="0" wp14:anchorId="59F203B2" wp14:editId="7C3D4787">
            <wp:extent cx="4616560" cy="1347788"/>
            <wp:effectExtent l="19050" t="19050" r="12700" b="24130"/>
            <wp:docPr id="16" name="Picture 16" descr="Screenshot showing the introductory text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creenshot showing the introductory text area"/>
                    <pic:cNvPicPr/>
                  </pic:nvPicPr>
                  <pic:blipFill>
                    <a:blip r:embed="rId8">
                      <a:extLst>
                        <a:ext uri="{28A0092B-C50C-407E-A947-70E740481C1C}">
                          <a14:useLocalDpi xmlns:a14="http://schemas.microsoft.com/office/drawing/2010/main" val="0"/>
                        </a:ext>
                      </a:extLst>
                    </a:blip>
                    <a:stretch>
                      <a:fillRect/>
                    </a:stretch>
                  </pic:blipFill>
                  <pic:spPr>
                    <a:xfrm>
                      <a:off x="0" y="0"/>
                      <a:ext cx="4681944" cy="1366877"/>
                    </a:xfrm>
                    <a:prstGeom prst="rect">
                      <a:avLst/>
                    </a:prstGeom>
                    <a:ln>
                      <a:solidFill>
                        <a:schemeClr val="accent1"/>
                      </a:solidFill>
                    </a:ln>
                  </pic:spPr>
                </pic:pic>
              </a:graphicData>
            </a:graphic>
          </wp:inline>
        </w:drawing>
      </w:r>
    </w:p>
    <w:p w14:paraId="518FF615" w14:textId="2C18FBA2" w:rsidR="005D252E" w:rsidRDefault="00FB0A40" w:rsidP="00FB0A40">
      <w:pPr>
        <w:pStyle w:val="Subtitle"/>
      </w:pPr>
      <w:r>
        <w:t xml:space="preserve">Click on the ‘Add’ button to include a suitable image (for copyright free images please use </w:t>
      </w:r>
      <w:hyperlink r:id="rId9" w:history="1">
        <w:r w:rsidRPr="00B5055A">
          <w:rPr>
            <w:rStyle w:val="Hyperlink"/>
          </w:rPr>
          <w:t>www.pixabay.com</w:t>
        </w:r>
      </w:hyperlink>
      <w:r>
        <w:t xml:space="preserve">) </w:t>
      </w:r>
    </w:p>
    <w:p w14:paraId="557A5323" w14:textId="56F3A4F0" w:rsidR="00FB0A40" w:rsidRDefault="00FB0A40" w:rsidP="00FB0A40">
      <w:pPr>
        <w:pStyle w:val="Heading3"/>
      </w:pPr>
      <w:r>
        <w:rPr>
          <w:noProof/>
        </w:rPr>
        <w:lastRenderedPageBreak/>
        <w:drawing>
          <wp:inline distT="0" distB="0" distL="0" distR="0" wp14:anchorId="226C7B63" wp14:editId="4E70C2F2">
            <wp:extent cx="1781092" cy="895136"/>
            <wp:effectExtent l="19050" t="19050" r="10160" b="19685"/>
            <wp:docPr id="17" name="Picture 17" descr="Screenshot showing the ad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creenshot showing the add button"/>
                    <pic:cNvPicPr/>
                  </pic:nvPicPr>
                  <pic:blipFill>
                    <a:blip r:embed="rId10">
                      <a:extLst>
                        <a:ext uri="{28A0092B-C50C-407E-A947-70E740481C1C}">
                          <a14:useLocalDpi xmlns:a14="http://schemas.microsoft.com/office/drawing/2010/main" val="0"/>
                        </a:ext>
                      </a:extLst>
                    </a:blip>
                    <a:stretch>
                      <a:fillRect/>
                    </a:stretch>
                  </pic:blipFill>
                  <pic:spPr>
                    <a:xfrm>
                      <a:off x="0" y="0"/>
                      <a:ext cx="1856525" cy="933047"/>
                    </a:xfrm>
                    <a:prstGeom prst="rect">
                      <a:avLst/>
                    </a:prstGeom>
                    <a:ln>
                      <a:solidFill>
                        <a:schemeClr val="accent1"/>
                      </a:solidFill>
                    </a:ln>
                  </pic:spPr>
                </pic:pic>
              </a:graphicData>
            </a:graphic>
          </wp:inline>
        </w:drawing>
      </w:r>
    </w:p>
    <w:p w14:paraId="5C0B8206" w14:textId="72BB9EE3" w:rsidR="00FB0A40" w:rsidRDefault="00FB0A40" w:rsidP="00FB0A40">
      <w:pPr>
        <w:pStyle w:val="Subtitle"/>
      </w:pPr>
      <w:r>
        <w:t xml:space="preserve">Please enter ‘ALT’ text in the box provided as this helps </w:t>
      </w:r>
      <w:proofErr w:type="spellStart"/>
      <w:r>
        <w:t>screenreader</w:t>
      </w:r>
      <w:proofErr w:type="spellEnd"/>
      <w:r>
        <w:t xml:space="preserve"> users identify the </w:t>
      </w:r>
      <w:proofErr w:type="gramStart"/>
      <w:r>
        <w:t>image</w:t>
      </w:r>
      <w:proofErr w:type="gramEnd"/>
    </w:p>
    <w:p w14:paraId="22CB6221" w14:textId="74C479F0" w:rsidR="00FB0A40" w:rsidRDefault="00FB0A40" w:rsidP="00FB0A40">
      <w:pPr>
        <w:pStyle w:val="Heading3"/>
      </w:pPr>
      <w:r>
        <w:rPr>
          <w:noProof/>
        </w:rPr>
        <w:drawing>
          <wp:inline distT="0" distB="0" distL="0" distR="0" wp14:anchorId="24E22E69" wp14:editId="40B030F6">
            <wp:extent cx="2600077" cy="1160365"/>
            <wp:effectExtent l="19050" t="19050" r="10160" b="20955"/>
            <wp:docPr id="18" name="Picture 18" descr="Screenshot showing alt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creenshot showing alt text box"/>
                    <pic:cNvPicPr/>
                  </pic:nvPicPr>
                  <pic:blipFill>
                    <a:blip r:embed="rId11">
                      <a:extLst>
                        <a:ext uri="{28A0092B-C50C-407E-A947-70E740481C1C}">
                          <a14:useLocalDpi xmlns:a14="http://schemas.microsoft.com/office/drawing/2010/main" val="0"/>
                        </a:ext>
                      </a:extLst>
                    </a:blip>
                    <a:stretch>
                      <a:fillRect/>
                    </a:stretch>
                  </pic:blipFill>
                  <pic:spPr>
                    <a:xfrm>
                      <a:off x="0" y="0"/>
                      <a:ext cx="2626933" cy="1172350"/>
                    </a:xfrm>
                    <a:prstGeom prst="rect">
                      <a:avLst/>
                    </a:prstGeom>
                    <a:ln>
                      <a:solidFill>
                        <a:schemeClr val="accent1"/>
                      </a:solidFill>
                    </a:ln>
                  </pic:spPr>
                </pic:pic>
              </a:graphicData>
            </a:graphic>
          </wp:inline>
        </w:drawing>
      </w:r>
    </w:p>
    <w:p w14:paraId="3086D457" w14:textId="683A9A2F" w:rsidR="001E6810" w:rsidRDefault="001E6810" w:rsidP="001E6810">
      <w:pPr>
        <w:pStyle w:val="Subtitle"/>
      </w:pPr>
      <w:r>
        <w:t xml:space="preserve">Click on ‘Save’ to save your progress and proceed to the next tutorial on </w:t>
      </w:r>
      <w:r w:rsidR="005E2CF9">
        <w:t xml:space="preserve">creating </w:t>
      </w:r>
      <w:proofErr w:type="gramStart"/>
      <w:r w:rsidR="005E2CF9">
        <w:t>pages</w:t>
      </w:r>
      <w:proofErr w:type="gramEnd"/>
    </w:p>
    <w:p w14:paraId="2B39E5E7" w14:textId="0B81C6BD" w:rsidR="009362CC" w:rsidRPr="009362CC" w:rsidRDefault="009362CC" w:rsidP="009362CC">
      <w:pPr>
        <w:pStyle w:val="Heading3"/>
      </w:pPr>
      <w:r>
        <w:rPr>
          <w:noProof/>
        </w:rPr>
        <w:drawing>
          <wp:inline distT="0" distB="0" distL="0" distR="0" wp14:anchorId="0CB1E6BA" wp14:editId="7A6F20FD">
            <wp:extent cx="1709530" cy="976874"/>
            <wp:effectExtent l="19050" t="19050" r="24130" b="13970"/>
            <wp:docPr id="19" name="Picture 19" descr="Screenshot showing sav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creenshot showing save button"/>
                    <pic:cNvPicPr/>
                  </pic:nvPicPr>
                  <pic:blipFill>
                    <a:blip r:embed="rId12">
                      <a:extLst>
                        <a:ext uri="{28A0092B-C50C-407E-A947-70E740481C1C}">
                          <a14:useLocalDpi xmlns:a14="http://schemas.microsoft.com/office/drawing/2010/main" val="0"/>
                        </a:ext>
                      </a:extLst>
                    </a:blip>
                    <a:stretch>
                      <a:fillRect/>
                    </a:stretch>
                  </pic:blipFill>
                  <pic:spPr>
                    <a:xfrm>
                      <a:off x="0" y="0"/>
                      <a:ext cx="1735732" cy="991847"/>
                    </a:xfrm>
                    <a:prstGeom prst="rect">
                      <a:avLst/>
                    </a:prstGeom>
                    <a:ln>
                      <a:solidFill>
                        <a:schemeClr val="accent1"/>
                      </a:solidFill>
                    </a:ln>
                  </pic:spPr>
                </pic:pic>
              </a:graphicData>
            </a:graphic>
          </wp:inline>
        </w:drawing>
      </w:r>
    </w:p>
    <w:sectPr w:rsidR="009362CC" w:rsidRPr="009362CC" w:rsidSect="00D40C53">
      <w:headerReference w:type="default" r:id="rId13"/>
      <w:pgSz w:w="11906" w:h="16838"/>
      <w:pgMar w:top="568"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9F92F" w14:textId="77777777" w:rsidR="00410E5F" w:rsidRDefault="00410E5F" w:rsidP="00016D5B">
      <w:pPr>
        <w:spacing w:after="0" w:line="240" w:lineRule="auto"/>
      </w:pPr>
      <w:r>
        <w:separator/>
      </w:r>
    </w:p>
  </w:endnote>
  <w:endnote w:type="continuationSeparator" w:id="0">
    <w:p w14:paraId="074AD202" w14:textId="77777777" w:rsidR="00410E5F" w:rsidRDefault="00410E5F" w:rsidP="0001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B50D" w14:textId="77777777" w:rsidR="00410E5F" w:rsidRDefault="00410E5F" w:rsidP="00016D5B">
      <w:pPr>
        <w:spacing w:after="0" w:line="240" w:lineRule="auto"/>
      </w:pPr>
      <w:r>
        <w:separator/>
      </w:r>
    </w:p>
  </w:footnote>
  <w:footnote w:type="continuationSeparator" w:id="0">
    <w:p w14:paraId="4E27860A" w14:textId="77777777" w:rsidR="00410E5F" w:rsidRDefault="00410E5F" w:rsidP="00016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F099" w14:textId="29005AFB" w:rsidR="00016D5B" w:rsidRDefault="00016D5B" w:rsidP="00016D5B">
    <w:pPr>
      <w:pStyle w:val="Header"/>
      <w:jc w:val="right"/>
    </w:pPr>
    <w:r>
      <w:rPr>
        <w:noProof/>
      </w:rPr>
      <w:drawing>
        <wp:inline distT="0" distB="0" distL="0" distR="0" wp14:anchorId="7004CC7B" wp14:editId="20B9095D">
          <wp:extent cx="1325961" cy="568269"/>
          <wp:effectExtent l="0" t="0" r="7620" b="3810"/>
          <wp:docPr id="12" name="Picture 12" descr="Image is the Marj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ymouth_Marjon_University_Logo_Primary_WEB.png"/>
                  <pic:cNvPicPr/>
                </pic:nvPicPr>
                <pic:blipFill>
                  <a:blip r:embed="rId1">
                    <a:extLst>
                      <a:ext uri="{28A0092B-C50C-407E-A947-70E740481C1C}">
                        <a14:useLocalDpi xmlns:a14="http://schemas.microsoft.com/office/drawing/2010/main" val="0"/>
                      </a:ext>
                    </a:extLst>
                  </a:blip>
                  <a:stretch>
                    <a:fillRect/>
                  </a:stretch>
                </pic:blipFill>
                <pic:spPr>
                  <a:xfrm>
                    <a:off x="0" y="0"/>
                    <a:ext cx="1382177" cy="592362"/>
                  </a:xfrm>
                  <a:prstGeom prst="rect">
                    <a:avLst/>
                  </a:prstGeom>
                </pic:spPr>
              </pic:pic>
            </a:graphicData>
          </a:graphic>
        </wp:inline>
      </w:drawing>
    </w:r>
    <w:r w:rsidR="001B0A24">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6DA"/>
    <w:multiLevelType w:val="hybridMultilevel"/>
    <w:tmpl w:val="C8EA4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24713"/>
    <w:multiLevelType w:val="hybridMultilevel"/>
    <w:tmpl w:val="D82EFE82"/>
    <w:lvl w:ilvl="0" w:tplc="6CD6C6E8">
      <w:start w:val="1"/>
      <w:numFmt w:val="decimal"/>
      <w:pStyle w:val="Sub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3397E"/>
    <w:multiLevelType w:val="hybridMultilevel"/>
    <w:tmpl w:val="1A9C56CA"/>
    <w:lvl w:ilvl="0" w:tplc="8BC6CE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745768"/>
    <w:multiLevelType w:val="hybridMultilevel"/>
    <w:tmpl w:val="D2443BAE"/>
    <w:lvl w:ilvl="0" w:tplc="1C9A9230">
      <w:start w:val="1"/>
      <w:numFmt w:val="bullet"/>
      <w:pStyle w:val="Bulletlis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85E6D5E"/>
    <w:multiLevelType w:val="hybridMultilevel"/>
    <w:tmpl w:val="B51C9BC6"/>
    <w:lvl w:ilvl="0" w:tplc="F544D8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defaultTabStop w:val="720"/>
  <w:characterSpacingControl w:val="doNotCompress"/>
  <w:hdrShapeDefaults>
    <o:shapedefaults v:ext="edit" spidmax="2049">
      <o:colormru v:ext="edit" colors="#fffbeb,#f0f0f0,#f5f5f5,#fcfcee,#fdfdf1,#f8f6f2,#ebe3e1,#f6ed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5B"/>
    <w:rsid w:val="00014561"/>
    <w:rsid w:val="00016D5B"/>
    <w:rsid w:val="00020566"/>
    <w:rsid w:val="00072A37"/>
    <w:rsid w:val="00074BF9"/>
    <w:rsid w:val="00075DDF"/>
    <w:rsid w:val="000B1645"/>
    <w:rsid w:val="000C0CF8"/>
    <w:rsid w:val="000C111E"/>
    <w:rsid w:val="000C5865"/>
    <w:rsid w:val="000F557D"/>
    <w:rsid w:val="0013054D"/>
    <w:rsid w:val="00143562"/>
    <w:rsid w:val="00171442"/>
    <w:rsid w:val="001B0A24"/>
    <w:rsid w:val="001C6642"/>
    <w:rsid w:val="001E6810"/>
    <w:rsid w:val="0020028C"/>
    <w:rsid w:val="00220FB1"/>
    <w:rsid w:val="002667D3"/>
    <w:rsid w:val="00270640"/>
    <w:rsid w:val="00271597"/>
    <w:rsid w:val="0028338C"/>
    <w:rsid w:val="00292D94"/>
    <w:rsid w:val="002A4C8C"/>
    <w:rsid w:val="002D1560"/>
    <w:rsid w:val="002E2166"/>
    <w:rsid w:val="002E543D"/>
    <w:rsid w:val="002F43A3"/>
    <w:rsid w:val="003138A3"/>
    <w:rsid w:val="003149D8"/>
    <w:rsid w:val="00330865"/>
    <w:rsid w:val="00337694"/>
    <w:rsid w:val="00342A12"/>
    <w:rsid w:val="003518F1"/>
    <w:rsid w:val="003A0E21"/>
    <w:rsid w:val="003B5DFB"/>
    <w:rsid w:val="00410E5F"/>
    <w:rsid w:val="00421A1A"/>
    <w:rsid w:val="0042575B"/>
    <w:rsid w:val="004542EB"/>
    <w:rsid w:val="0045795E"/>
    <w:rsid w:val="004D334A"/>
    <w:rsid w:val="004D5683"/>
    <w:rsid w:val="004E7AE3"/>
    <w:rsid w:val="004F3217"/>
    <w:rsid w:val="00534DE2"/>
    <w:rsid w:val="005616A2"/>
    <w:rsid w:val="005702EF"/>
    <w:rsid w:val="00574FE2"/>
    <w:rsid w:val="0058645C"/>
    <w:rsid w:val="005C4E78"/>
    <w:rsid w:val="005D252E"/>
    <w:rsid w:val="005E2CF9"/>
    <w:rsid w:val="00624168"/>
    <w:rsid w:val="00624AC2"/>
    <w:rsid w:val="00645A71"/>
    <w:rsid w:val="0065373A"/>
    <w:rsid w:val="00666DA5"/>
    <w:rsid w:val="006B4EF9"/>
    <w:rsid w:val="006D0728"/>
    <w:rsid w:val="006E1C9F"/>
    <w:rsid w:val="006E2882"/>
    <w:rsid w:val="00711409"/>
    <w:rsid w:val="00712100"/>
    <w:rsid w:val="00730783"/>
    <w:rsid w:val="007328EE"/>
    <w:rsid w:val="0074514B"/>
    <w:rsid w:val="00751D53"/>
    <w:rsid w:val="00761B7D"/>
    <w:rsid w:val="00784C56"/>
    <w:rsid w:val="007B30C7"/>
    <w:rsid w:val="007C5C32"/>
    <w:rsid w:val="007F5C20"/>
    <w:rsid w:val="00801330"/>
    <w:rsid w:val="00822F1C"/>
    <w:rsid w:val="0082327D"/>
    <w:rsid w:val="0083242A"/>
    <w:rsid w:val="008B4935"/>
    <w:rsid w:val="008D4D28"/>
    <w:rsid w:val="008E1DD7"/>
    <w:rsid w:val="008E702F"/>
    <w:rsid w:val="008F2EE7"/>
    <w:rsid w:val="008F5CC0"/>
    <w:rsid w:val="00900FC4"/>
    <w:rsid w:val="009362CC"/>
    <w:rsid w:val="009750AB"/>
    <w:rsid w:val="0097616E"/>
    <w:rsid w:val="00996ACD"/>
    <w:rsid w:val="009D5C76"/>
    <w:rsid w:val="009E259F"/>
    <w:rsid w:val="00A03F75"/>
    <w:rsid w:val="00A12EAE"/>
    <w:rsid w:val="00A2148E"/>
    <w:rsid w:val="00A240B6"/>
    <w:rsid w:val="00A250BB"/>
    <w:rsid w:val="00A37F2E"/>
    <w:rsid w:val="00A65DA4"/>
    <w:rsid w:val="00A676EA"/>
    <w:rsid w:val="00AB4791"/>
    <w:rsid w:val="00AB5B5E"/>
    <w:rsid w:val="00AC5511"/>
    <w:rsid w:val="00B05504"/>
    <w:rsid w:val="00B226D2"/>
    <w:rsid w:val="00B370EB"/>
    <w:rsid w:val="00B7057A"/>
    <w:rsid w:val="00B81104"/>
    <w:rsid w:val="00B83286"/>
    <w:rsid w:val="00B878E7"/>
    <w:rsid w:val="00BA7CFA"/>
    <w:rsid w:val="00BD4DB4"/>
    <w:rsid w:val="00BD50BB"/>
    <w:rsid w:val="00C10BBA"/>
    <w:rsid w:val="00C360F6"/>
    <w:rsid w:val="00C51A42"/>
    <w:rsid w:val="00C5605C"/>
    <w:rsid w:val="00C778CA"/>
    <w:rsid w:val="00C805F8"/>
    <w:rsid w:val="00CC6279"/>
    <w:rsid w:val="00CC6309"/>
    <w:rsid w:val="00CD5BDC"/>
    <w:rsid w:val="00D06B17"/>
    <w:rsid w:val="00D167DC"/>
    <w:rsid w:val="00D40C53"/>
    <w:rsid w:val="00D83D77"/>
    <w:rsid w:val="00D85A5F"/>
    <w:rsid w:val="00DE3DD9"/>
    <w:rsid w:val="00E02286"/>
    <w:rsid w:val="00E806C9"/>
    <w:rsid w:val="00E82E87"/>
    <w:rsid w:val="00E87C76"/>
    <w:rsid w:val="00E91C44"/>
    <w:rsid w:val="00E9270C"/>
    <w:rsid w:val="00EC6CDD"/>
    <w:rsid w:val="00EF73BE"/>
    <w:rsid w:val="00F02553"/>
    <w:rsid w:val="00F12399"/>
    <w:rsid w:val="00F85514"/>
    <w:rsid w:val="00FA5BD9"/>
    <w:rsid w:val="00FB0A40"/>
    <w:rsid w:val="00FC15F5"/>
    <w:rsid w:val="00FD5EB2"/>
    <w:rsid w:val="00FF1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beb,#f0f0f0,#f5f5f5,#fcfcee,#fdfdf1,#f8f6f2,#ebe3e1,#f6edee"/>
    </o:shapedefaults>
    <o:shapelayout v:ext="edit">
      <o:idmap v:ext="edit" data="1"/>
    </o:shapelayout>
  </w:shapeDefaults>
  <w:decimalSymbol w:val="."/>
  <w:listSeparator w:val=","/>
  <w14:docId w14:val="4E47A627"/>
  <w15:chartTrackingRefBased/>
  <w15:docId w15:val="{1220A768-6E51-45D3-A6D6-3D08E6BF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0BB"/>
    <w:pPr>
      <w:spacing w:before="120" w:after="240"/>
    </w:pPr>
    <w:rPr>
      <w:rFonts w:ascii="Arial" w:hAnsi="Arial"/>
      <w:color w:val="072B61"/>
      <w:spacing w:val="26"/>
      <w:sz w:val="24"/>
    </w:rPr>
  </w:style>
  <w:style w:type="paragraph" w:styleId="Heading1">
    <w:name w:val="heading 1"/>
    <w:aliases w:val="Sub-heading"/>
    <w:basedOn w:val="Normal"/>
    <w:next w:val="Normal"/>
    <w:link w:val="Heading1Char"/>
    <w:uiPriority w:val="9"/>
    <w:qFormat/>
    <w:rsid w:val="00C360F6"/>
    <w:pPr>
      <w:keepNext/>
      <w:keepLines/>
      <w:spacing w:after="120"/>
      <w:outlineLvl w:val="0"/>
    </w:pPr>
    <w:rPr>
      <w:rFonts w:eastAsiaTheme="majorEastAsia" w:cstheme="majorBidi"/>
      <w:sz w:val="28"/>
      <w:szCs w:val="32"/>
    </w:rPr>
  </w:style>
  <w:style w:type="paragraph" w:styleId="Heading2">
    <w:name w:val="heading 2"/>
    <w:aliases w:val="Bold text"/>
    <w:basedOn w:val="Normal"/>
    <w:next w:val="Normal"/>
    <w:link w:val="Heading2Char"/>
    <w:uiPriority w:val="9"/>
    <w:unhideWhenUsed/>
    <w:qFormat/>
    <w:rsid w:val="0082327D"/>
    <w:pPr>
      <w:keepNext/>
      <w:keepLines/>
      <w:spacing w:before="40" w:after="0" w:line="360" w:lineRule="auto"/>
      <w:outlineLvl w:val="1"/>
    </w:pPr>
    <w:rPr>
      <w:rFonts w:eastAsiaTheme="majorEastAsia" w:cstheme="majorBidi"/>
      <w:b/>
      <w:szCs w:val="26"/>
    </w:rPr>
  </w:style>
  <w:style w:type="paragraph" w:styleId="Heading3">
    <w:name w:val="heading 3"/>
    <w:aliases w:val="Image layout"/>
    <w:basedOn w:val="Normal"/>
    <w:next w:val="Normal"/>
    <w:link w:val="Heading3Char"/>
    <w:uiPriority w:val="9"/>
    <w:unhideWhenUsed/>
    <w:qFormat/>
    <w:rsid w:val="00171442"/>
    <w:pPr>
      <w:keepNext/>
      <w:keepLines/>
      <w:spacing w:before="40" w:after="0" w:line="480" w:lineRule="auto"/>
      <w:jc w:val="center"/>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17144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D5B"/>
  </w:style>
  <w:style w:type="paragraph" w:styleId="Footer">
    <w:name w:val="footer"/>
    <w:basedOn w:val="Normal"/>
    <w:link w:val="FooterChar"/>
    <w:uiPriority w:val="99"/>
    <w:unhideWhenUsed/>
    <w:rsid w:val="00016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D5B"/>
  </w:style>
  <w:style w:type="paragraph" w:styleId="Title">
    <w:name w:val="Title"/>
    <w:basedOn w:val="Normal"/>
    <w:next w:val="Normal"/>
    <w:link w:val="TitleChar"/>
    <w:uiPriority w:val="10"/>
    <w:qFormat/>
    <w:rsid w:val="00C10BBA"/>
    <w:pPr>
      <w:spacing w:after="0" w:line="360" w:lineRule="auto"/>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C10BBA"/>
    <w:rPr>
      <w:rFonts w:ascii="Arial" w:eastAsiaTheme="majorEastAsia" w:hAnsi="Arial" w:cstheme="majorBidi"/>
      <w:color w:val="072B61"/>
      <w:spacing w:val="-10"/>
      <w:kern w:val="28"/>
      <w:sz w:val="36"/>
      <w:szCs w:val="56"/>
    </w:rPr>
  </w:style>
  <w:style w:type="paragraph" w:styleId="NoSpacing">
    <w:name w:val="No Spacing"/>
    <w:aliases w:val="Italic text"/>
    <w:uiPriority w:val="1"/>
    <w:rsid w:val="00337694"/>
    <w:pPr>
      <w:spacing w:after="0" w:line="240" w:lineRule="auto"/>
    </w:pPr>
    <w:rPr>
      <w:rFonts w:ascii="Arial" w:hAnsi="Arial"/>
      <w:b/>
      <w:color w:val="2D363D"/>
      <w:sz w:val="24"/>
    </w:rPr>
  </w:style>
  <w:style w:type="character" w:customStyle="1" w:styleId="Heading1Char">
    <w:name w:val="Heading 1 Char"/>
    <w:aliases w:val="Sub-heading Char"/>
    <w:basedOn w:val="DefaultParagraphFont"/>
    <w:link w:val="Heading1"/>
    <w:uiPriority w:val="9"/>
    <w:rsid w:val="00C360F6"/>
    <w:rPr>
      <w:rFonts w:ascii="Arial" w:eastAsiaTheme="majorEastAsia" w:hAnsi="Arial" w:cstheme="majorBidi"/>
      <w:color w:val="072B61"/>
      <w:spacing w:val="26"/>
      <w:sz w:val="28"/>
      <w:szCs w:val="32"/>
    </w:rPr>
  </w:style>
  <w:style w:type="character" w:customStyle="1" w:styleId="Heading2Char">
    <w:name w:val="Heading 2 Char"/>
    <w:aliases w:val="Bold text Char"/>
    <w:basedOn w:val="DefaultParagraphFont"/>
    <w:link w:val="Heading2"/>
    <w:uiPriority w:val="9"/>
    <w:rsid w:val="0082327D"/>
    <w:rPr>
      <w:rFonts w:ascii="Arial" w:eastAsiaTheme="majorEastAsia" w:hAnsi="Arial" w:cstheme="majorBidi"/>
      <w:b/>
      <w:color w:val="00003E"/>
      <w:spacing w:val="26"/>
      <w:sz w:val="24"/>
      <w:szCs w:val="26"/>
    </w:rPr>
  </w:style>
  <w:style w:type="paragraph" w:styleId="Subtitle">
    <w:name w:val="Subtitle"/>
    <w:aliases w:val="Numbered lists"/>
    <w:basedOn w:val="Normal"/>
    <w:next w:val="Normal"/>
    <w:link w:val="SubtitleChar"/>
    <w:uiPriority w:val="11"/>
    <w:qFormat/>
    <w:rsid w:val="00C5605C"/>
    <w:pPr>
      <w:numPr>
        <w:numId w:val="1"/>
      </w:numPr>
    </w:pPr>
    <w:rPr>
      <w:rFonts w:eastAsiaTheme="minorEastAsia"/>
    </w:rPr>
  </w:style>
  <w:style w:type="character" w:customStyle="1" w:styleId="SubtitleChar">
    <w:name w:val="Subtitle Char"/>
    <w:aliases w:val="Numbered lists Char"/>
    <w:basedOn w:val="DefaultParagraphFont"/>
    <w:link w:val="Subtitle"/>
    <w:uiPriority w:val="11"/>
    <w:rsid w:val="00C5605C"/>
    <w:rPr>
      <w:rFonts w:ascii="Arial" w:eastAsiaTheme="minorEastAsia" w:hAnsi="Arial"/>
      <w:color w:val="5A5A5A"/>
      <w:spacing w:val="15"/>
      <w:sz w:val="24"/>
    </w:rPr>
  </w:style>
  <w:style w:type="character" w:styleId="SubtleEmphasis">
    <w:name w:val="Subtle Emphasis"/>
    <w:aliases w:val="Bulleted lists"/>
    <w:basedOn w:val="DefaultParagraphFont"/>
    <w:uiPriority w:val="19"/>
    <w:rsid w:val="00C5605C"/>
    <w:rPr>
      <w:i/>
      <w:iCs/>
      <w:color w:val="5A5A5A"/>
    </w:rPr>
  </w:style>
  <w:style w:type="character" w:styleId="Emphasis">
    <w:name w:val="Emphasis"/>
    <w:basedOn w:val="DefaultParagraphFont"/>
    <w:uiPriority w:val="20"/>
    <w:rsid w:val="00C5605C"/>
    <w:rPr>
      <w:i/>
      <w:iCs/>
    </w:rPr>
  </w:style>
  <w:style w:type="character" w:styleId="Strong">
    <w:name w:val="Strong"/>
    <w:basedOn w:val="DefaultParagraphFont"/>
    <w:uiPriority w:val="22"/>
    <w:rsid w:val="00C5605C"/>
    <w:rPr>
      <w:b/>
      <w:bCs/>
    </w:rPr>
  </w:style>
  <w:style w:type="paragraph" w:customStyle="1" w:styleId="Bulletlists">
    <w:name w:val="Bullet lists"/>
    <w:basedOn w:val="Normal"/>
    <w:qFormat/>
    <w:rsid w:val="00C10BBA"/>
    <w:pPr>
      <w:numPr>
        <w:numId w:val="2"/>
      </w:numPr>
      <w:spacing w:after="120" w:line="360" w:lineRule="auto"/>
      <w:ind w:left="811" w:hanging="357"/>
    </w:pPr>
  </w:style>
  <w:style w:type="paragraph" w:styleId="ListParagraph">
    <w:name w:val="List Paragraph"/>
    <w:basedOn w:val="Normal"/>
    <w:uiPriority w:val="34"/>
    <w:rsid w:val="00996ACD"/>
    <w:pPr>
      <w:ind w:left="720"/>
      <w:contextualSpacing/>
    </w:pPr>
  </w:style>
  <w:style w:type="character" w:customStyle="1" w:styleId="Heading3Char">
    <w:name w:val="Heading 3 Char"/>
    <w:aliases w:val="Image layout Char"/>
    <w:basedOn w:val="DefaultParagraphFont"/>
    <w:link w:val="Heading3"/>
    <w:uiPriority w:val="9"/>
    <w:rsid w:val="00171442"/>
    <w:rPr>
      <w:rFonts w:ascii="Arial" w:eastAsiaTheme="majorEastAsia" w:hAnsi="Arial" w:cstheme="majorBidi"/>
      <w:color w:val="1F3763" w:themeColor="accent1" w:themeShade="7F"/>
      <w:spacing w:val="15"/>
      <w:sz w:val="24"/>
      <w:szCs w:val="24"/>
    </w:rPr>
  </w:style>
  <w:style w:type="character" w:customStyle="1" w:styleId="Heading4Char">
    <w:name w:val="Heading 4 Char"/>
    <w:basedOn w:val="DefaultParagraphFont"/>
    <w:link w:val="Heading4"/>
    <w:uiPriority w:val="9"/>
    <w:rsid w:val="00171442"/>
    <w:rPr>
      <w:rFonts w:asciiTheme="majorHAnsi" w:eastAsiaTheme="majorEastAsia" w:hAnsiTheme="majorHAnsi" w:cstheme="majorBidi"/>
      <w:i/>
      <w:iCs/>
      <w:color w:val="2F5496" w:themeColor="accent1" w:themeShade="BF"/>
      <w:spacing w:val="15"/>
      <w:sz w:val="24"/>
    </w:rPr>
  </w:style>
  <w:style w:type="paragraph" w:styleId="BalloonText">
    <w:name w:val="Balloon Text"/>
    <w:basedOn w:val="Normal"/>
    <w:link w:val="BalloonTextChar"/>
    <w:uiPriority w:val="99"/>
    <w:semiHidden/>
    <w:unhideWhenUsed/>
    <w:rsid w:val="00C77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8CA"/>
    <w:rPr>
      <w:rFonts w:ascii="Segoe UI" w:hAnsi="Segoe UI" w:cs="Segoe UI"/>
      <w:color w:val="2D363D"/>
      <w:spacing w:val="15"/>
      <w:sz w:val="18"/>
      <w:szCs w:val="18"/>
    </w:rPr>
  </w:style>
  <w:style w:type="character" w:styleId="Hyperlink">
    <w:name w:val="Hyperlink"/>
    <w:basedOn w:val="DefaultParagraphFont"/>
    <w:uiPriority w:val="99"/>
    <w:unhideWhenUsed/>
    <w:rsid w:val="001B0A24"/>
    <w:rPr>
      <w:color w:val="0563C1" w:themeColor="hyperlink"/>
      <w:u w:val="single"/>
    </w:rPr>
  </w:style>
  <w:style w:type="character" w:styleId="UnresolvedMention">
    <w:name w:val="Unresolved Mention"/>
    <w:basedOn w:val="DefaultParagraphFont"/>
    <w:uiPriority w:val="99"/>
    <w:semiHidden/>
    <w:unhideWhenUsed/>
    <w:rsid w:val="001B0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22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pixaba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ustom 4">
      <a:dk1>
        <a:srgbClr val="FFFF00"/>
      </a:dk1>
      <a:lt1>
        <a:srgbClr val="D6DCE4"/>
      </a:lt1>
      <a:dk2>
        <a:srgbClr val="44546A"/>
      </a:dk2>
      <a:lt2>
        <a:srgbClr val="D6DCE4"/>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Matt Ewens</cp:lastModifiedBy>
  <cp:revision>8</cp:revision>
  <cp:lastPrinted>2020-02-05T15:30:00Z</cp:lastPrinted>
  <dcterms:created xsi:type="dcterms:W3CDTF">2021-06-01T09:57:00Z</dcterms:created>
  <dcterms:modified xsi:type="dcterms:W3CDTF">2021-06-01T10:15:00Z</dcterms:modified>
</cp:coreProperties>
</file>