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43F2" w:rsidP="00CC529A" w:rsidRDefault="00CC529A" w14:paraId="3B1CD8D9" w14:textId="68E75491">
      <w:pPr>
        <w:pStyle w:val="Titel"/>
        <w:rPr>
          <w:lang w:val="fr-BE"/>
        </w:rPr>
      </w:pPr>
      <w:r w:rsidRPr="32B5A368" w:rsidR="00CC529A">
        <w:rPr>
          <w:lang w:val="fr-BE"/>
        </w:rPr>
        <w:t xml:space="preserve">Case </w:t>
      </w:r>
      <w:r w:rsidRPr="32B5A368" w:rsidR="00CC529A">
        <w:rPr>
          <w:lang w:val="fr-BE"/>
        </w:rPr>
        <w:t>study</w:t>
      </w:r>
      <w:r w:rsidRPr="32B5A368" w:rsidR="69BAFCF2">
        <w:rPr>
          <w:lang w:val="fr-BE"/>
        </w:rPr>
        <w:t>:</w:t>
      </w:r>
      <w:r w:rsidRPr="32B5A368" w:rsidR="00CC529A">
        <w:rPr>
          <w:lang w:val="fr-BE"/>
        </w:rPr>
        <w:t xml:space="preserve"> Panier de la m</w:t>
      </w:r>
      <w:r w:rsidRPr="32B5A368" w:rsidR="00CC529A">
        <w:rPr>
          <w:lang w:val="fr-BE"/>
        </w:rPr>
        <w:t xml:space="preserve">er. </w:t>
      </w:r>
    </w:p>
    <w:p w:rsidRPr="006A2CDB" w:rsidR="006A2CDB" w:rsidP="006A2CDB" w:rsidRDefault="006A2CDB" w14:paraId="1571594B" w14:textId="69180F05">
      <w:pPr>
        <w:pStyle w:val="Kop1"/>
        <w:rPr>
          <w:lang w:val="en-GB"/>
        </w:rPr>
      </w:pPr>
      <w:r w:rsidRPr="32B5A368" w:rsidR="006A2CDB">
        <w:rPr>
          <w:lang w:val="en-GB"/>
        </w:rPr>
        <w:t>S</w:t>
      </w:r>
      <w:r w:rsidRPr="32B5A368" w:rsidR="006A2CDB">
        <w:rPr>
          <w:lang w:val="en-GB"/>
        </w:rPr>
        <w:t xml:space="preserve">ocial employment through </w:t>
      </w:r>
      <w:r w:rsidRPr="32B5A368" w:rsidR="29501235">
        <w:rPr>
          <w:lang w:val="en-GB"/>
        </w:rPr>
        <w:t xml:space="preserve">creating and sharing meals from </w:t>
      </w:r>
      <w:r w:rsidRPr="32B5A368" w:rsidR="006A2CDB">
        <w:rPr>
          <w:lang w:val="en-GB"/>
        </w:rPr>
        <w:t xml:space="preserve">fish surplus </w:t>
      </w:r>
    </w:p>
    <w:p w:rsidR="32B5A368" w:rsidP="32B5A368" w:rsidRDefault="32B5A368" w14:paraId="51B7F563" w14:textId="7E49E30F">
      <w:pPr>
        <w:pStyle w:val="Standaard"/>
        <w:rPr>
          <w:lang w:val="en-GB"/>
        </w:rPr>
      </w:pPr>
    </w:p>
    <w:p w:rsidRPr="006A2CDB" w:rsidR="006A2CDB" w:rsidP="32B5A368" w:rsidRDefault="006A2CDB" w14:paraId="3B4B8567" w14:textId="0680433B">
      <w:pPr>
        <w:rPr>
          <w:lang w:val="en-GB"/>
        </w:rPr>
      </w:pPr>
      <w:r w:rsidRPr="32B5A368" w:rsidR="006A2CDB">
        <w:rPr>
          <w:lang w:val="en-GB"/>
        </w:rPr>
        <w:t xml:space="preserve">Panier de la </w:t>
      </w:r>
      <w:proofErr w:type="spellStart"/>
      <w:r w:rsidRPr="32B5A368" w:rsidR="006A2CDB">
        <w:rPr>
          <w:lang w:val="en-GB"/>
        </w:rPr>
        <w:t>mer</w:t>
      </w:r>
      <w:proofErr w:type="spellEnd"/>
      <w:r w:rsidRPr="32B5A368" w:rsidR="147B40DA">
        <w:rPr>
          <w:lang w:val="en-GB"/>
        </w:rPr>
        <w:t xml:space="preserve"> (PDLM)</w:t>
      </w:r>
      <w:r w:rsidRPr="32B5A368" w:rsidR="65445495">
        <w:rPr>
          <w:lang w:val="en-GB"/>
        </w:rPr>
        <w:t>, is a food distribution organisation</w:t>
      </w:r>
      <w:r w:rsidRPr="32B5A368" w:rsidR="006A2CDB">
        <w:rPr>
          <w:lang w:val="en-GB"/>
        </w:rPr>
        <w:t xml:space="preserve"> </w:t>
      </w:r>
      <w:r w:rsidRPr="32B5A368" w:rsidR="006A2CDB">
        <w:rPr>
          <w:lang w:val="en-GB"/>
        </w:rPr>
        <w:t>in Boulogne-Sur-Me</w:t>
      </w:r>
      <w:r w:rsidRPr="32B5A368" w:rsidR="17317677">
        <w:rPr>
          <w:lang w:val="en-GB"/>
        </w:rPr>
        <w:t xml:space="preserve">. It buys excess fish stock from the </w:t>
      </w:r>
      <w:r w:rsidRPr="32B5A368" w:rsidR="006A2CDB">
        <w:rPr>
          <w:lang w:val="en-GB"/>
        </w:rPr>
        <w:t xml:space="preserve">local fish market </w:t>
      </w:r>
      <w:r w:rsidRPr="32B5A368" w:rsidR="06A19BB6">
        <w:rPr>
          <w:lang w:val="en-GB"/>
        </w:rPr>
        <w:t xml:space="preserve">and </w:t>
      </w:r>
      <w:r w:rsidRPr="32B5A368" w:rsidR="006A2CDB">
        <w:rPr>
          <w:lang w:val="en-GB"/>
        </w:rPr>
        <w:t>redistribut</w:t>
      </w:r>
      <w:r w:rsidRPr="32B5A368" w:rsidR="40ED96C5">
        <w:rPr>
          <w:lang w:val="en-GB"/>
        </w:rPr>
        <w:t>es it</w:t>
      </w:r>
      <w:r w:rsidRPr="32B5A368" w:rsidR="006268B6">
        <w:rPr>
          <w:lang w:val="en-GB"/>
        </w:rPr>
        <w:t xml:space="preserve"> </w:t>
      </w:r>
      <w:r w:rsidRPr="32B5A368" w:rsidR="00D7635A">
        <w:rPr>
          <w:lang w:val="en-GB"/>
        </w:rPr>
        <w:t xml:space="preserve">via </w:t>
      </w:r>
      <w:r w:rsidRPr="32B5A368" w:rsidR="006A2CDB">
        <w:rPr>
          <w:lang w:val="en-GB"/>
        </w:rPr>
        <w:t>food aid</w:t>
      </w:r>
      <w:r w:rsidRPr="32B5A368" w:rsidR="11BDDADF">
        <w:rPr>
          <w:lang w:val="en-GB"/>
        </w:rPr>
        <w:t>, which stops the fish ending up in the garbage.</w:t>
      </w:r>
      <w:r w:rsidRPr="32B5A368" w:rsidR="10AD1F94">
        <w:rPr>
          <w:lang w:val="en-GB"/>
        </w:rPr>
        <w:t xml:space="preserve"> </w:t>
      </w:r>
      <w:r w:rsidRPr="32B5A368" w:rsidR="11BDDADF">
        <w:rPr>
          <w:lang w:val="en-GB"/>
        </w:rPr>
        <w:t>Panier De La Mer cuts the whole fish into easy to cook portions and also makes fish soup.</w:t>
      </w:r>
      <w:proofErr w:type="spellStart"/>
      <w:proofErr w:type="spellEnd"/>
    </w:p>
    <w:p w:rsidRPr="006A2CDB" w:rsidR="006A2CDB" w:rsidP="32B5A368" w:rsidRDefault="006A2CDB" w14:paraId="6ED4FD5B" w14:textId="304092A3">
      <w:pPr>
        <w:pStyle w:val="Standaard"/>
        <w:rPr>
          <w:lang w:val="en-GB"/>
        </w:rPr>
      </w:pPr>
      <w:r w:rsidRPr="32B5A368" w:rsidR="006A2CDB">
        <w:rPr>
          <w:lang w:val="en-GB"/>
        </w:rPr>
        <w:t xml:space="preserve">PDLM offers employment and training for people </w:t>
      </w:r>
      <w:r w:rsidRPr="32B5A368" w:rsidR="71947F99">
        <w:rPr>
          <w:lang w:val="en-GB"/>
        </w:rPr>
        <w:t>who have been out of work for a long time. They are trained on how to prepare fish and food processing -</w:t>
      </w:r>
      <w:r w:rsidRPr="32B5A368" w:rsidR="006A2CDB">
        <w:rPr>
          <w:lang w:val="en-GB"/>
        </w:rPr>
        <w:t xml:space="preserve"> two key sectors in the </w:t>
      </w:r>
      <w:r w:rsidRPr="32B5A368" w:rsidR="006A2CDB">
        <w:rPr>
          <w:lang w:val="en-GB"/>
        </w:rPr>
        <w:t>Boulogne-sur-Mer</w:t>
      </w:r>
      <w:r w:rsidRPr="32B5A368" w:rsidR="006A2CDB">
        <w:rPr>
          <w:lang w:val="en-GB"/>
        </w:rPr>
        <w:t xml:space="preserve"> region. </w:t>
      </w:r>
    </w:p>
    <w:p w:rsidRPr="008D43C2" w:rsidR="008D43C2" w:rsidP="340C805A" w:rsidRDefault="008D43C2" w14:paraId="6899A3EF" w14:textId="27F5E576">
      <w:pPr>
        <w:rPr>
          <w:lang w:val="en-GB"/>
        </w:rPr>
      </w:pPr>
      <w:r w:rsidRPr="340C805A" w:rsidR="006A2CDB">
        <w:rPr>
          <w:lang w:val="en-GB"/>
        </w:rPr>
        <w:t>The training of the employees is based on two pillars: the "know-how" or technical skills and the "savoir-</w:t>
      </w:r>
      <w:proofErr w:type="spellStart"/>
      <w:r w:rsidRPr="340C805A" w:rsidR="006A2CDB">
        <w:rPr>
          <w:lang w:val="en-GB"/>
        </w:rPr>
        <w:t>être</w:t>
      </w:r>
      <w:proofErr w:type="spellEnd"/>
      <w:r w:rsidRPr="340C805A" w:rsidR="006A2CDB">
        <w:rPr>
          <w:lang w:val="en-GB"/>
        </w:rPr>
        <w:t xml:space="preserve">" or personal and social skills. </w:t>
      </w:r>
      <w:r w:rsidRPr="340C805A" w:rsidR="008D43C2">
        <w:rPr>
          <w:lang w:val="en-GB"/>
        </w:rPr>
        <w:t>T</w:t>
      </w:r>
      <w:r w:rsidRPr="340C805A" w:rsidR="008D43C2">
        <w:rPr>
          <w:lang w:val="en-GB"/>
        </w:rPr>
        <w:t xml:space="preserve">rust and proximity </w:t>
      </w:r>
    </w:p>
    <w:p w:rsidRPr="008D43C2" w:rsidR="008D43C2" w:rsidP="008D43C2" w:rsidRDefault="008D43C2" w14:paraId="6932F9DD" w14:textId="3EB0D7B1">
      <w:pPr>
        <w:rPr>
          <w:lang w:val="en-GB"/>
        </w:rPr>
      </w:pPr>
      <w:r w:rsidRPr="32B5A368" w:rsidR="3BEB9C07">
        <w:rPr>
          <w:lang w:val="en-GB"/>
        </w:rPr>
        <w:t>While the technical skills of how to cut fish are important, PDLM also focuses on personal an</w:t>
      </w:r>
      <w:r w:rsidRPr="32B5A368" w:rsidR="27F5D1F0">
        <w:rPr>
          <w:lang w:val="en-GB"/>
        </w:rPr>
        <w:t>d</w:t>
      </w:r>
      <w:r w:rsidRPr="32B5A368" w:rsidR="3BEB9C07">
        <w:rPr>
          <w:lang w:val="en-GB"/>
        </w:rPr>
        <w:t xml:space="preserve"> social skills as a way to reduce or remove the </w:t>
      </w:r>
      <w:r w:rsidRPr="32B5A368" w:rsidR="008D43C2">
        <w:rPr>
          <w:lang w:val="en-GB"/>
        </w:rPr>
        <w:t xml:space="preserve">many personal barriers </w:t>
      </w:r>
      <w:r w:rsidRPr="32B5A368" w:rsidR="29C03D1F">
        <w:rPr>
          <w:lang w:val="en-GB"/>
        </w:rPr>
        <w:t>which may make it difficult for people to return to work</w:t>
      </w:r>
      <w:r w:rsidRPr="32B5A368" w:rsidR="3A9944B8">
        <w:rPr>
          <w:lang w:val="en-GB"/>
        </w:rPr>
        <w:t>, such as:</w:t>
      </w:r>
      <w:r w:rsidRPr="32B5A368" w:rsidR="008D43C2">
        <w:rPr>
          <w:lang w:val="en-GB"/>
        </w:rPr>
        <w:t xml:space="preserve"> childcare hours that do not correspond to work hours, </w:t>
      </w:r>
      <w:r w:rsidRPr="32B5A368" w:rsidR="16C18C8E">
        <w:rPr>
          <w:lang w:val="en-GB"/>
        </w:rPr>
        <w:t xml:space="preserve">lack of good </w:t>
      </w:r>
      <w:r w:rsidRPr="32B5A368" w:rsidR="008D43C2">
        <w:rPr>
          <w:lang w:val="en-GB"/>
        </w:rPr>
        <w:t xml:space="preserve">health care, </w:t>
      </w:r>
      <w:r w:rsidRPr="32B5A368" w:rsidR="5C1C27AA">
        <w:rPr>
          <w:lang w:val="en-GB"/>
        </w:rPr>
        <w:t xml:space="preserve">limited </w:t>
      </w:r>
      <w:r w:rsidRPr="32B5A368" w:rsidR="008D43C2">
        <w:rPr>
          <w:lang w:val="en-GB"/>
        </w:rPr>
        <w:t xml:space="preserve">mobility, </w:t>
      </w:r>
      <w:r w:rsidRPr="32B5A368" w:rsidR="0536BC5C">
        <w:rPr>
          <w:lang w:val="en-GB"/>
        </w:rPr>
        <w:t xml:space="preserve">poor </w:t>
      </w:r>
      <w:r w:rsidRPr="32B5A368" w:rsidR="008D43C2">
        <w:rPr>
          <w:lang w:val="en-GB"/>
        </w:rPr>
        <w:t>housing</w:t>
      </w:r>
      <w:r w:rsidRPr="32B5A368" w:rsidR="226E5CB6">
        <w:rPr>
          <w:lang w:val="en-GB"/>
        </w:rPr>
        <w:t xml:space="preserve"> conditions</w:t>
      </w:r>
      <w:r w:rsidRPr="32B5A368" w:rsidR="008D43C2">
        <w:rPr>
          <w:lang w:val="en-GB"/>
        </w:rPr>
        <w:t xml:space="preserve">, </w:t>
      </w:r>
      <w:r w:rsidRPr="32B5A368" w:rsidR="6C5DC54C">
        <w:rPr>
          <w:lang w:val="en-GB"/>
        </w:rPr>
        <w:t xml:space="preserve">or </w:t>
      </w:r>
      <w:r w:rsidRPr="32B5A368" w:rsidR="008D43C2">
        <w:rPr>
          <w:lang w:val="en-GB"/>
        </w:rPr>
        <w:t xml:space="preserve">financial problems. </w:t>
      </w:r>
    </w:p>
    <w:p w:rsidRPr="008D43C2" w:rsidR="008D43C2" w:rsidP="008D43C2" w:rsidRDefault="00B6591D" w14:paraId="63A88C4B" w14:textId="7D150A1A">
      <w:pPr>
        <w:rPr>
          <w:lang w:val="en-GB"/>
        </w:rPr>
      </w:pPr>
      <w:r w:rsidRPr="32B5A368" w:rsidR="00B6591D">
        <w:rPr>
          <w:lang w:val="en-GB"/>
        </w:rPr>
        <w:t xml:space="preserve">Together </w:t>
      </w:r>
      <w:r w:rsidRPr="32B5A368" w:rsidR="00B6591D">
        <w:rPr>
          <w:lang w:val="en-GB"/>
        </w:rPr>
        <w:t xml:space="preserve">with </w:t>
      </w:r>
      <w:r w:rsidRPr="32B5A368" w:rsidR="008D43C2">
        <w:rPr>
          <w:lang w:val="en-GB"/>
        </w:rPr>
        <w:t xml:space="preserve">a network of partners, </w:t>
      </w:r>
      <w:r w:rsidRPr="32B5A368" w:rsidR="47B794E9">
        <w:rPr>
          <w:lang w:val="en-GB"/>
        </w:rPr>
        <w:t xml:space="preserve">Charlotte at </w:t>
      </w:r>
      <w:r w:rsidRPr="32B5A368" w:rsidR="1C53DE3D">
        <w:rPr>
          <w:lang w:val="en-GB"/>
        </w:rPr>
        <w:t xml:space="preserve">PDLM </w:t>
      </w:r>
      <w:r w:rsidRPr="32B5A368" w:rsidR="008D43C2">
        <w:rPr>
          <w:lang w:val="en-GB"/>
        </w:rPr>
        <w:t xml:space="preserve">tries to remove these barriers to employment. </w:t>
      </w:r>
      <w:r w:rsidRPr="32B5A368" w:rsidR="485D34AB">
        <w:rPr>
          <w:lang w:val="en-GB"/>
        </w:rPr>
        <w:t xml:space="preserve">They try </w:t>
      </w:r>
      <w:r w:rsidRPr="32B5A368" w:rsidR="004E3A2D">
        <w:rPr>
          <w:lang w:val="en-GB"/>
        </w:rPr>
        <w:t xml:space="preserve">to </w:t>
      </w:r>
      <w:r w:rsidRPr="32B5A368" w:rsidR="008D43C2">
        <w:rPr>
          <w:lang w:val="en-GB"/>
        </w:rPr>
        <w:t xml:space="preserve">direct people to the appropriate services and </w:t>
      </w:r>
      <w:r w:rsidRPr="32B5A368" w:rsidR="1D4F350A">
        <w:rPr>
          <w:lang w:val="en-GB"/>
        </w:rPr>
        <w:t>provide ongoing support - like</w:t>
      </w:r>
      <w:r w:rsidRPr="32B5A368" w:rsidR="008D43C2">
        <w:rPr>
          <w:lang w:val="en-GB"/>
        </w:rPr>
        <w:t xml:space="preserve"> </w:t>
      </w:r>
      <w:r w:rsidRPr="32B5A368" w:rsidR="008D43C2">
        <w:rPr>
          <w:lang w:val="en-GB"/>
        </w:rPr>
        <w:t xml:space="preserve">an anchor figure. </w:t>
      </w:r>
    </w:p>
    <w:p w:rsidRPr="008D43C2" w:rsidR="008D43C2" w:rsidP="008D43C2" w:rsidRDefault="008D43C2" w14:paraId="2AEEED84" w14:textId="56BFAC69">
      <w:pPr>
        <w:rPr>
          <w:lang w:val="en-GB"/>
        </w:rPr>
      </w:pPr>
      <w:r w:rsidRPr="008D43C2">
        <w:rPr>
          <w:lang w:val="en-GB"/>
        </w:rPr>
        <w:t>Touching people's personal lives requires trust. Working in close proximity and at people's pace is crucial. Charlotte's office door is always open</w:t>
      </w:r>
      <w:r w:rsidR="00F34D57">
        <w:rPr>
          <w:lang w:val="en-GB"/>
        </w:rPr>
        <w:t xml:space="preserve"> and she’s often present at the work floor</w:t>
      </w:r>
      <w:r w:rsidRPr="008D43C2">
        <w:rPr>
          <w:lang w:val="en-GB"/>
        </w:rPr>
        <w:t>.</w:t>
      </w:r>
      <w:r w:rsidR="00F34D57">
        <w:rPr>
          <w:lang w:val="en-GB"/>
        </w:rPr>
        <w:t xml:space="preserve"> </w:t>
      </w:r>
      <w:r w:rsidRPr="008D43C2">
        <w:rPr>
          <w:lang w:val="en-GB"/>
        </w:rPr>
        <w:t>This physical and mental proximity i</w:t>
      </w:r>
      <w:r w:rsidR="00A52C7D">
        <w:rPr>
          <w:lang w:val="en-GB"/>
        </w:rPr>
        <w:t>s</w:t>
      </w:r>
      <w:r w:rsidRPr="008D43C2">
        <w:rPr>
          <w:lang w:val="en-GB"/>
        </w:rPr>
        <w:t xml:space="preserve"> </w:t>
      </w:r>
      <w:r w:rsidR="00087860">
        <w:rPr>
          <w:lang w:val="en-GB"/>
        </w:rPr>
        <w:t>beneficial</w:t>
      </w:r>
      <w:r w:rsidRPr="008D43C2">
        <w:rPr>
          <w:lang w:val="en-GB"/>
        </w:rPr>
        <w:t xml:space="preserve"> for the accompaniment</w:t>
      </w:r>
      <w:r w:rsidR="00A52C7D">
        <w:rPr>
          <w:lang w:val="en-GB"/>
        </w:rPr>
        <w:t xml:space="preserve"> of the workers</w:t>
      </w:r>
    </w:p>
    <w:p w:rsidRPr="00440145" w:rsidR="00440145" w:rsidP="00440145" w:rsidRDefault="00440145" w14:paraId="4ADBBFEC" w14:textId="7B076F4A">
      <w:pPr>
        <w:pStyle w:val="Kop1"/>
        <w:rPr>
          <w:lang w:val="en-GB"/>
        </w:rPr>
      </w:pPr>
      <w:r>
        <w:rPr>
          <w:lang w:val="en-GB"/>
        </w:rPr>
        <w:t>Re-establishing</w:t>
      </w:r>
      <w:r w:rsidRPr="00440145">
        <w:rPr>
          <w:lang w:val="en-GB"/>
        </w:rPr>
        <w:t xml:space="preserve"> the desire to work </w:t>
      </w:r>
    </w:p>
    <w:p w:rsidRPr="00440145" w:rsidR="00440145" w:rsidP="00440145" w:rsidRDefault="00440145" w14:paraId="6B5E8D75" w14:textId="5608AFCA">
      <w:pPr>
        <w:rPr>
          <w:lang w:val="en-GB"/>
        </w:rPr>
      </w:pPr>
      <w:r w:rsidRPr="00440145">
        <w:rPr>
          <w:lang w:val="en-GB"/>
        </w:rPr>
        <w:t xml:space="preserve">PDLM emphasizes a good "atmosphere" in the workshop. The </w:t>
      </w:r>
      <w:r w:rsidR="0009414C">
        <w:rPr>
          <w:lang w:val="en-GB"/>
        </w:rPr>
        <w:t xml:space="preserve">work </w:t>
      </w:r>
      <w:r w:rsidRPr="00440145">
        <w:rPr>
          <w:lang w:val="en-GB"/>
        </w:rPr>
        <w:t>pace is slower</w:t>
      </w:r>
      <w:r w:rsidR="00310CD1">
        <w:rPr>
          <w:lang w:val="en-GB"/>
        </w:rPr>
        <w:t xml:space="preserve"> </w:t>
      </w:r>
      <w:r w:rsidRPr="00440145">
        <w:rPr>
          <w:lang w:val="en-GB"/>
        </w:rPr>
        <w:t>and</w:t>
      </w:r>
      <w:r w:rsidR="0009414C">
        <w:rPr>
          <w:lang w:val="en-GB"/>
        </w:rPr>
        <w:t xml:space="preserve"> they </w:t>
      </w:r>
      <w:r w:rsidRPr="00440145">
        <w:rPr>
          <w:lang w:val="en-GB"/>
        </w:rPr>
        <w:t xml:space="preserve"> try to avoid stress. The working day is also relatively short. PDLM wants to "awaken the desire to work" in people. </w:t>
      </w:r>
    </w:p>
    <w:p w:rsidRPr="00440145" w:rsidR="00440145" w:rsidP="00440145" w:rsidRDefault="0009414C" w14:paraId="2565C1B5" w14:textId="1A4EA47B">
      <w:pPr>
        <w:rPr>
          <w:lang w:val="en-GB"/>
        </w:rPr>
      </w:pPr>
      <w:r>
        <w:rPr>
          <w:lang w:val="en-GB"/>
        </w:rPr>
        <w:t>D</w:t>
      </w:r>
      <w:r w:rsidRPr="00440145">
        <w:rPr>
          <w:lang w:val="en-GB"/>
        </w:rPr>
        <w:t>oing useful and meaningful work</w:t>
      </w:r>
      <w:r>
        <w:rPr>
          <w:lang w:val="en-GB"/>
        </w:rPr>
        <w:t xml:space="preserve"> attributes to that</w:t>
      </w:r>
      <w:r w:rsidRPr="00440145">
        <w:rPr>
          <w:lang w:val="en-GB"/>
        </w:rPr>
        <w:t xml:space="preserve">. </w:t>
      </w:r>
      <w:r w:rsidRPr="00440145" w:rsidR="00440145">
        <w:rPr>
          <w:lang w:val="en-GB"/>
        </w:rPr>
        <w:t xml:space="preserve">Delivering a beautiful product for consumption (whether for people living in poverty or for clients with more means) reinforces the self-esteem of the employees on the course. </w:t>
      </w:r>
    </w:p>
    <w:p w:rsidRPr="00440145" w:rsidR="00440145" w:rsidP="00440145" w:rsidRDefault="00440145" w14:paraId="4BC50E80" w14:textId="77777777">
      <w:pPr>
        <w:rPr>
          <w:lang w:val="en-GB"/>
        </w:rPr>
      </w:pPr>
    </w:p>
    <w:p w:rsidRPr="001A061F" w:rsidR="00B870AA" w:rsidP="00B870AA" w:rsidRDefault="00B870AA" w14:paraId="266D5300" w14:textId="79FA2BEC">
      <w:pPr>
        <w:pStyle w:val="Kop1"/>
        <w:rPr>
          <w:lang w:val="en-GB"/>
        </w:rPr>
      </w:pPr>
      <w:r w:rsidRPr="001A061F">
        <w:rPr>
          <w:lang w:val="en-GB"/>
        </w:rPr>
        <w:t xml:space="preserve">Personal skills </w:t>
      </w:r>
      <w:r w:rsidRPr="001A061F">
        <w:rPr>
          <w:lang w:val="en-GB"/>
        </w:rPr>
        <w:t>or ‘savoir-</w:t>
      </w:r>
      <w:proofErr w:type="spellStart"/>
      <w:r w:rsidRPr="001A061F">
        <w:rPr>
          <w:lang w:val="en-GB"/>
        </w:rPr>
        <w:t>être</w:t>
      </w:r>
      <w:proofErr w:type="spellEnd"/>
      <w:r w:rsidRPr="001A061F">
        <w:rPr>
          <w:lang w:val="en-GB"/>
        </w:rPr>
        <w:t>’</w:t>
      </w:r>
    </w:p>
    <w:p w:rsidRPr="00B870AA" w:rsidR="00B870AA" w:rsidP="00B870AA" w:rsidRDefault="00B870AA" w14:paraId="4B15E2CB" w14:textId="626374AC">
      <w:pPr>
        <w:rPr>
          <w:lang w:val="en-GB"/>
        </w:rPr>
      </w:pPr>
      <w:r w:rsidRPr="32B5A368" w:rsidR="00B870AA">
        <w:rPr>
          <w:lang w:val="en-GB"/>
        </w:rPr>
        <w:t xml:space="preserve">The development of adequate social and professional skills, the </w:t>
      </w:r>
      <w:r w:rsidRPr="32B5A368" w:rsidR="73ACE910">
        <w:rPr>
          <w:lang w:val="en-GB"/>
        </w:rPr>
        <w:t>‘</w:t>
      </w:r>
      <w:r w:rsidRPr="32B5A368" w:rsidR="00B870AA">
        <w:rPr>
          <w:lang w:val="en-GB"/>
        </w:rPr>
        <w:t>savoir-</w:t>
      </w:r>
      <w:proofErr w:type="spellStart"/>
      <w:r w:rsidRPr="32B5A368" w:rsidR="00B870AA">
        <w:rPr>
          <w:lang w:val="en-GB"/>
        </w:rPr>
        <w:t>être</w:t>
      </w:r>
      <w:proofErr w:type="spellEnd"/>
      <w:r w:rsidRPr="32B5A368" w:rsidR="21C38246">
        <w:rPr>
          <w:lang w:val="en-GB"/>
        </w:rPr>
        <w:t>’</w:t>
      </w:r>
      <w:r w:rsidRPr="32B5A368" w:rsidR="00B870AA">
        <w:rPr>
          <w:lang w:val="en-GB"/>
        </w:rPr>
        <w:t xml:space="preserve">, is at the heart of the </w:t>
      </w:r>
      <w:r w:rsidRPr="32B5A368" w:rsidR="001A061F">
        <w:rPr>
          <w:lang w:val="en-GB"/>
        </w:rPr>
        <w:t>support</w:t>
      </w:r>
      <w:r w:rsidRPr="32B5A368" w:rsidR="001A061F">
        <w:rPr>
          <w:lang w:val="en-GB"/>
        </w:rPr>
        <w:t xml:space="preserve"> </w:t>
      </w:r>
      <w:r w:rsidRPr="32B5A368" w:rsidR="0F2BE21D">
        <w:rPr>
          <w:lang w:val="en-GB"/>
        </w:rPr>
        <w:t>for all</w:t>
      </w:r>
      <w:r w:rsidRPr="32B5A368" w:rsidR="00B870AA">
        <w:rPr>
          <w:lang w:val="en-GB"/>
        </w:rPr>
        <w:t xml:space="preserve"> employees. The topics covered are: punctuality, attendance, compliance with health and safety rules, communication (accepting orders and working in a team), appearance, interest and understanding. Charlotte tracks all of this in an evaluation document. </w:t>
      </w:r>
    </w:p>
    <w:p w:rsidR="001A061F" w:rsidP="001A061F" w:rsidRDefault="00B870AA" w14:paraId="17E7740D" w14:textId="32C54259">
      <w:pPr>
        <w:rPr>
          <w:lang w:val="en-GB"/>
        </w:rPr>
      </w:pPr>
      <w:r w:rsidRPr="340C805A" w:rsidR="00B870AA">
        <w:rPr>
          <w:lang w:val="en-GB"/>
        </w:rPr>
        <w:t>Charlotte also organizes training for job interviews: how to behave, what to say, what not to say?</w:t>
      </w:r>
    </w:p>
    <w:p w:rsidR="00CC529A" w:rsidP="00CC529A" w:rsidRDefault="00CC529A" w14:paraId="3B8F7D19" w14:textId="6687AF64">
      <w:pPr>
        <w:pStyle w:val="Kop1"/>
        <w:rPr>
          <w:lang w:val="en-GB"/>
        </w:rPr>
      </w:pPr>
      <w:r w:rsidRPr="32B5A368" w:rsidR="001A061F">
        <w:rPr>
          <w:lang w:val="en-GB"/>
        </w:rPr>
        <w:t xml:space="preserve">technical training </w:t>
      </w:r>
      <w:r w:rsidRPr="32B5A368" w:rsidR="6DCA84CE">
        <w:rPr>
          <w:lang w:val="en-GB"/>
        </w:rPr>
        <w:t>or ‘savoir-faire’</w:t>
      </w:r>
    </w:p>
    <w:p w:rsidRPr="00494969" w:rsidR="00494969" w:rsidP="00494969" w:rsidRDefault="00494969" w14:paraId="1DE3AB80" w14:textId="40E707E3">
      <w:pPr>
        <w:rPr>
          <w:lang w:val="en-GB"/>
        </w:rPr>
      </w:pPr>
      <w:r w:rsidRPr="32B5A368" w:rsidR="00494969">
        <w:rPr>
          <w:lang w:val="en-GB"/>
        </w:rPr>
        <w:t>The technical training, or "</w:t>
      </w:r>
      <w:r w:rsidRPr="32B5A368" w:rsidR="00494969">
        <w:rPr>
          <w:lang w:val="en-GB"/>
        </w:rPr>
        <w:t>savoir-faire</w:t>
      </w:r>
      <w:r w:rsidRPr="32B5A368" w:rsidR="00494969">
        <w:rPr>
          <w:lang w:val="en-GB"/>
        </w:rPr>
        <w:t>", takes place largely in the</w:t>
      </w:r>
      <w:r w:rsidRPr="32B5A368" w:rsidR="3251CE42">
        <w:rPr>
          <w:lang w:val="en-GB"/>
        </w:rPr>
        <w:t xml:space="preserve"> food distribution centre. The skills are not taught as part of a </w:t>
      </w:r>
      <w:proofErr w:type="gramStart"/>
      <w:r w:rsidRPr="32B5A368" w:rsidR="3251CE42">
        <w:rPr>
          <w:lang w:val="en-GB"/>
        </w:rPr>
        <w:t>one day</w:t>
      </w:r>
      <w:proofErr w:type="gramEnd"/>
      <w:r w:rsidRPr="32B5A368" w:rsidR="3251CE42">
        <w:rPr>
          <w:lang w:val="en-GB"/>
        </w:rPr>
        <w:t xml:space="preserve"> course, instead they are taught during the work day.</w:t>
      </w:r>
      <w:r w:rsidRPr="32B5A368" w:rsidR="00494969">
        <w:rPr>
          <w:lang w:val="en-GB"/>
        </w:rPr>
        <w:t xml:space="preserve"> The technical instructors work side by side with the employees, explain, demonstrate the different work processes and make adjustments on a continuous basis. T</w:t>
      </w:r>
      <w:r w:rsidRPr="32B5A368" w:rsidR="00255309">
        <w:rPr>
          <w:lang w:val="en-GB"/>
        </w:rPr>
        <w:t>his way, t</w:t>
      </w:r>
      <w:r w:rsidRPr="32B5A368" w:rsidR="00494969">
        <w:rPr>
          <w:lang w:val="en-GB"/>
        </w:rPr>
        <w:t xml:space="preserve">he employees learn step by step and at their own pace. </w:t>
      </w:r>
    </w:p>
    <w:p w:rsidRPr="00494969" w:rsidR="00494969" w:rsidP="32B5A368" w:rsidRDefault="00494969" w14:paraId="4237144F" w14:textId="6E3ABCF1">
      <w:pPr>
        <w:rPr>
          <w:u w:val="single"/>
          <w:lang w:val="en-GB"/>
        </w:rPr>
      </w:pPr>
      <w:r w:rsidRPr="32B5A368" w:rsidR="00494969">
        <w:rPr>
          <w:u w:val="single"/>
          <w:lang w:val="en-GB"/>
        </w:rPr>
        <w:t xml:space="preserve">Freezing and </w:t>
      </w:r>
      <w:r w:rsidRPr="32B5A368" w:rsidR="007A1D3C">
        <w:rPr>
          <w:u w:val="single"/>
          <w:lang w:val="en-GB"/>
        </w:rPr>
        <w:t>labelling</w:t>
      </w:r>
      <w:r w:rsidRPr="32B5A368" w:rsidR="00494969">
        <w:rPr>
          <w:lang w:val="en-GB"/>
        </w:rPr>
        <w:t xml:space="preserve"> </w:t>
      </w:r>
    </w:p>
    <w:p w:rsidRPr="00494969" w:rsidR="00494969" w:rsidP="00494969" w:rsidRDefault="00494969" w14:paraId="16FC3E00" w14:textId="7E2B273B">
      <w:pPr>
        <w:rPr>
          <w:lang w:val="en-GB"/>
        </w:rPr>
      </w:pPr>
      <w:r w:rsidRPr="32B5A368" w:rsidR="00494969">
        <w:rPr>
          <w:lang w:val="en-GB"/>
        </w:rPr>
        <w:t xml:space="preserve">In order to freeze and package the fish, the employees first learn what a label </w:t>
      </w:r>
      <w:r w:rsidRPr="32B5A368" w:rsidR="0029635A">
        <w:rPr>
          <w:lang w:val="en-GB"/>
        </w:rPr>
        <w:t>is, why it used, what is mentioned on it</w:t>
      </w:r>
      <w:proofErr w:type="gramStart"/>
      <w:r w:rsidRPr="32B5A368" w:rsidR="0029635A">
        <w:rPr>
          <w:lang w:val="en-GB"/>
        </w:rPr>
        <w:t xml:space="preserve">, </w:t>
      </w:r>
      <w:r w:rsidRPr="32B5A368" w:rsidR="00494969">
        <w:rPr>
          <w:lang w:val="en-GB"/>
        </w:rPr>
        <w:t>,</w:t>
      </w:r>
      <w:proofErr w:type="gramEnd"/>
      <w:r w:rsidRPr="32B5A368" w:rsidR="00494969">
        <w:rPr>
          <w:lang w:val="en-GB"/>
        </w:rPr>
        <w:t xml:space="preserve"> etc. Learning </w:t>
      </w:r>
      <w:r w:rsidRPr="32B5A368" w:rsidR="45015F4C">
        <w:rPr>
          <w:lang w:val="en-GB"/>
        </w:rPr>
        <w:t>this way</w:t>
      </w:r>
      <w:r w:rsidRPr="32B5A368" w:rsidR="00494969">
        <w:rPr>
          <w:lang w:val="en-GB"/>
        </w:rPr>
        <w:t xml:space="preserve"> is motivating and has a better retention effect.</w:t>
      </w:r>
    </w:p>
    <w:p w:rsidR="00CC529A" w:rsidP="00CC529A" w:rsidRDefault="003C4BC8" w14:paraId="2234A82C" w14:textId="6A06BAA5">
      <w:pPr>
        <w:rPr>
          <w:lang w:val="fr-BE"/>
        </w:rPr>
      </w:pPr>
      <w:r w:rsidRPr="003C4BC8">
        <w:rPr>
          <w:noProof/>
          <w:lang w:val="fr-BE"/>
        </w:rPr>
        <mc:AlternateContent>
          <mc:Choice Requires="wps">
            <w:drawing>
              <wp:anchor distT="45720" distB="45720" distL="114300" distR="114300" simplePos="0" relativeHeight="251659264" behindDoc="0" locked="0" layoutInCell="1" allowOverlap="1" wp14:anchorId="1F332BDA" wp14:editId="2239905E">
                <wp:simplePos x="0" y="0"/>
                <wp:positionH relativeFrom="column">
                  <wp:posOffset>2376805</wp:posOffset>
                </wp:positionH>
                <wp:positionV relativeFrom="paragraph">
                  <wp:posOffset>1167130</wp:posOffset>
                </wp:positionV>
                <wp:extent cx="2476500"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rsidRPr="00167366" w:rsidR="003C4BC8" w:rsidP="003C4BC8" w:rsidRDefault="00167366" w14:paraId="6F87B62D" w14:textId="6A83F964">
                            <w:pPr>
                              <w:jc w:val="center"/>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7366">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Packaging and label</w:t>
                            </w:r>
                            <w:r>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w:t>
                            </w:r>
                            <w:r w:rsidRPr="00167366">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 fish soup bottles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332BDA">
                <v:stroke joinstyle="miter"/>
                <v:path gradientshapeok="t" o:connecttype="rect"/>
              </v:shapetype>
              <v:shape id="Zone de texte 2" style="position:absolute;margin-left:187.15pt;margin-top:91.9pt;width: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">
                <v:textbox style="mso-fit-shape-to-text:t">
                  <w:txbxContent>
                    <w:p w:rsidRPr="00167366" w:rsidR="003C4BC8" w:rsidP="003C4BC8" w:rsidRDefault="00167366" w14:paraId="6F87B62D" w14:textId="6A83F964">
                      <w:pPr>
                        <w:jc w:val="center"/>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7366">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Packaging and label</w:t>
                      </w:r>
                      <w:r>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w:t>
                      </w:r>
                      <w:r w:rsidRPr="00167366">
                        <w:rPr>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 fish soup bottles</w:t>
                      </w:r>
                    </w:p>
                  </w:txbxContent>
                </v:textbox>
              </v:shape>
            </w:pict>
          </mc:Fallback>
        </mc:AlternateContent>
      </w:r>
      <w:r w:rsidR="00CC529A">
        <w:rPr>
          <w:noProof/>
        </w:rPr>
        <w:drawing>
          <wp:inline distT="0" distB="0" distL="0" distR="0" wp14:anchorId="62F8B826" wp14:editId="01ED7D49">
            <wp:extent cx="2057400" cy="2890383"/>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530" cy="2910234"/>
                    </a:xfrm>
                    <a:prstGeom prst="rect">
                      <a:avLst/>
                    </a:prstGeom>
                    <a:noFill/>
                    <a:ln>
                      <a:noFill/>
                    </a:ln>
                  </pic:spPr>
                </pic:pic>
              </a:graphicData>
            </a:graphic>
          </wp:inline>
        </w:drawing>
      </w:r>
    </w:p>
    <w:p w:rsidR="00707F8A" w:rsidP="00CC529A" w:rsidRDefault="00707F8A" w14:paraId="11C6B849" w14:textId="77777777">
      <w:pPr>
        <w:rPr>
          <w:lang w:val="fr-BE"/>
        </w:rPr>
      </w:pPr>
    </w:p>
    <w:p w:rsidRPr="00E02464" w:rsidR="00CC529A" w:rsidP="32B5A368" w:rsidRDefault="00E02464" w14:paraId="1786EB2A" w14:textId="23CBA7EB">
      <w:pPr>
        <w:rPr>
          <w:u w:val="single"/>
          <w:lang w:val="en-GB"/>
        </w:rPr>
      </w:pPr>
      <w:r w:rsidRPr="32B5A368" w:rsidR="00E02464">
        <w:rPr>
          <w:u w:val="single"/>
          <w:lang w:val="en-GB"/>
        </w:rPr>
        <w:t>cutting fis</w:t>
      </w:r>
      <w:r w:rsidRPr="32B5A368" w:rsidR="00E02464">
        <w:rPr>
          <w:u w:val="single"/>
          <w:lang w:val="en-GB"/>
        </w:rPr>
        <w:t>h</w:t>
      </w:r>
    </w:p>
    <w:p w:rsidRPr="00CB3F3F" w:rsidR="00CC529A" w:rsidP="00CC529A" w:rsidRDefault="00E02464" w14:paraId="3416895A" w14:textId="7B957400">
      <w:pPr>
        <w:rPr>
          <w:lang w:val="en-GB"/>
        </w:rPr>
      </w:pPr>
      <w:r w:rsidRPr="00E02464">
        <w:rPr>
          <w:lang w:val="en-GB"/>
        </w:rPr>
        <w:t xml:space="preserve">The instructor demonstrates the cutting techniques and lets the employee practice. Once the technique is more or less mastered, the employee can work independently, but with the support of more experienced colleagues present. Peer learning is an important workplace strategy that benefits </w:t>
      </w:r>
      <w:r w:rsidRPr="00E02464">
        <w:rPr>
          <w:lang w:val="en-GB"/>
        </w:rPr>
        <w:lastRenderedPageBreak/>
        <w:t xml:space="preserve">both new and experienced colleagues. </w:t>
      </w:r>
      <w:r w:rsidRPr="00CB3F3F">
        <w:rPr>
          <w:lang w:val="en-GB"/>
        </w:rPr>
        <w:t>Giving employees confidence is important for their motivation</w:t>
      </w:r>
      <w:r w:rsidR="00CC529A">
        <w:rPr>
          <w:noProof/>
        </w:rPr>
        <w:drawing>
          <wp:inline distT="0" distB="0" distL="0" distR="0" wp14:anchorId="6C7DEA02" wp14:editId="35872E7C">
            <wp:extent cx="2438400" cy="1828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0788" cy="1830591"/>
                    </a:xfrm>
                    <a:prstGeom prst="rect">
                      <a:avLst/>
                    </a:prstGeom>
                    <a:noFill/>
                    <a:ln>
                      <a:noFill/>
                    </a:ln>
                  </pic:spPr>
                </pic:pic>
              </a:graphicData>
            </a:graphic>
          </wp:inline>
        </w:drawing>
      </w:r>
      <w:r w:rsidR="00CC529A">
        <w:rPr>
          <w:noProof/>
        </w:rPr>
        <w:drawing>
          <wp:inline distT="0" distB="0" distL="0" distR="0" wp14:anchorId="6284A06B" wp14:editId="150B1DB0">
            <wp:extent cx="2458330" cy="327777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083" cy="3309444"/>
                    </a:xfrm>
                    <a:prstGeom prst="rect">
                      <a:avLst/>
                    </a:prstGeom>
                    <a:noFill/>
                    <a:ln>
                      <a:noFill/>
                    </a:ln>
                  </pic:spPr>
                </pic:pic>
              </a:graphicData>
            </a:graphic>
          </wp:inline>
        </w:drawing>
      </w:r>
    </w:p>
    <w:p w:rsidRPr="00BD28FC" w:rsidR="00BD28FC" w:rsidP="00BD28FC" w:rsidRDefault="00BD28FC" w14:paraId="5339D96C" w14:textId="72A42A7E">
      <w:pPr>
        <w:rPr>
          <w:lang w:val="en-GB"/>
        </w:rPr>
      </w:pPr>
      <w:r w:rsidRPr="32B5A368" w:rsidR="00BD28FC">
        <w:rPr>
          <w:lang w:val="en-GB"/>
        </w:rPr>
        <w:t>T</w:t>
      </w:r>
      <w:r w:rsidRPr="32B5A368" w:rsidR="00BD28FC">
        <w:rPr>
          <w:lang w:val="en-GB"/>
        </w:rPr>
        <w:t xml:space="preserve">he only "classroom" training courses are "HACCP: food safety and hygiene" and a theoretical course on fish species, their origin, </w:t>
      </w:r>
      <w:r w:rsidRPr="32B5A368" w:rsidR="00A65880">
        <w:rPr>
          <w:lang w:val="en-GB"/>
        </w:rPr>
        <w:t>processing</w:t>
      </w:r>
      <w:r w:rsidRPr="32B5A368" w:rsidR="00BD28FC">
        <w:rPr>
          <w:lang w:val="en-GB"/>
        </w:rPr>
        <w:t>, etc.  These courses have recently been outsourced to an external organization so that employees can obtain a</w:t>
      </w:r>
      <w:r w:rsidRPr="32B5A368" w:rsidR="00A65880">
        <w:rPr>
          <w:lang w:val="en-GB"/>
        </w:rPr>
        <w:t xml:space="preserve"> </w:t>
      </w:r>
      <w:r w:rsidRPr="32B5A368" w:rsidR="00BD28FC">
        <w:rPr>
          <w:lang w:val="en-GB"/>
        </w:rPr>
        <w:t xml:space="preserve">certificate. </w:t>
      </w:r>
    </w:p>
    <w:p w:rsidR="00297AAB" w:rsidP="00CC529A" w:rsidRDefault="00BD28FC" w14:paraId="5E78A779" w14:textId="77777777">
      <w:pPr>
        <w:rPr>
          <w:lang w:val="en-GB"/>
        </w:rPr>
      </w:pPr>
      <w:r w:rsidRPr="00BD28FC">
        <w:rPr>
          <w:lang w:val="en-GB"/>
        </w:rPr>
        <w:t>For each employee, there is an evaluation sheet in which technical skills are checked.</w:t>
      </w:r>
    </w:p>
    <w:p w:rsidRPr="002E1623" w:rsidR="002E1623" w:rsidP="002E1623" w:rsidRDefault="002E1623" w14:paraId="3D16E5A9" w14:textId="1C1C27C9">
      <w:pPr>
        <w:rPr>
          <w:lang w:val="en-GB"/>
        </w:rPr>
      </w:pPr>
      <w:r w:rsidRPr="32B5A368" w:rsidR="002E1623">
        <w:rPr>
          <w:lang w:val="en-GB"/>
        </w:rPr>
        <w:t xml:space="preserve">- </w:t>
      </w:r>
      <w:r w:rsidRPr="32B5A368" w:rsidR="681107FF">
        <w:rPr>
          <w:lang w:val="en-GB"/>
        </w:rPr>
        <w:t xml:space="preserve"> </w:t>
      </w:r>
      <w:hyperlink r:id="Rad7cc07e5a064781">
        <w:r w:rsidRPr="32B5A368" w:rsidR="002E1623">
          <w:rPr>
            <w:rStyle w:val="Hyperlink"/>
            <w:lang w:val="en-GB"/>
          </w:rPr>
          <w:t>Fish Processing Evaluation Sheet</w:t>
        </w:r>
      </w:hyperlink>
    </w:p>
    <w:p w:rsidR="002E1623" w:rsidP="002E1623" w:rsidRDefault="002E1623" w14:paraId="29912B0F" w14:textId="0CFDCAA1">
      <w:pPr>
        <w:rPr>
          <w:lang w:val="en-GB"/>
        </w:rPr>
      </w:pPr>
      <w:r w:rsidRPr="32B5A368" w:rsidR="002E1623">
        <w:rPr>
          <w:lang w:val="en-GB"/>
        </w:rPr>
        <w:t xml:space="preserve">- </w:t>
      </w:r>
      <w:r w:rsidRPr="32B5A368" w:rsidR="002E1623">
        <w:rPr>
          <w:lang w:val="en-GB"/>
        </w:rPr>
        <w:t xml:space="preserve"> </w:t>
      </w:r>
      <w:hyperlink r:id="Rc537866c84cf4754">
        <w:r w:rsidRPr="32B5A368" w:rsidR="002E1623">
          <w:rPr>
            <w:rStyle w:val="Hyperlink"/>
            <w:lang w:val="en-GB"/>
          </w:rPr>
          <w:t>Catering Evaluation Sheet</w:t>
        </w:r>
      </w:hyperlink>
    </w:p>
    <w:p w:rsidRPr="00A20A85" w:rsidR="00A20A85" w:rsidP="32B5A368" w:rsidRDefault="00A20A85" w14:paraId="00D241FC" w14:textId="244CEADC">
      <w:pPr>
        <w:rPr>
          <w:u w:val="single"/>
          <w:lang w:val="en-GB"/>
        </w:rPr>
      </w:pPr>
      <w:r w:rsidRPr="32B5A368" w:rsidR="00A20A85">
        <w:rPr>
          <w:u w:val="single"/>
          <w:lang w:val="en-GB"/>
        </w:rPr>
        <w:t xml:space="preserve">What is the golden key to good coaching on the </w:t>
      </w:r>
      <w:r w:rsidRPr="32B5A368" w:rsidR="00A20A85">
        <w:rPr>
          <w:u w:val="single"/>
          <w:lang w:val="en-GB"/>
        </w:rPr>
        <w:t xml:space="preserve">work </w:t>
      </w:r>
      <w:r w:rsidRPr="32B5A368" w:rsidR="00A20A85">
        <w:rPr>
          <w:u w:val="single"/>
          <w:lang w:val="en-GB"/>
        </w:rPr>
        <w:t>floor?</w:t>
      </w:r>
      <w:r w:rsidRPr="32B5A368" w:rsidR="00A20A85">
        <w:rPr>
          <w:lang w:val="en-GB"/>
        </w:rPr>
        <w:t xml:space="preserve"> </w:t>
      </w:r>
    </w:p>
    <w:p w:rsidR="000E5CD8" w:rsidP="00CC529A" w:rsidRDefault="00A20A85" w14:paraId="03299357" w14:textId="6F56AD82">
      <w:pPr>
        <w:rPr>
          <w:lang w:val="en-GB"/>
        </w:rPr>
      </w:pPr>
      <w:r w:rsidRPr="32B5A368" w:rsidR="00A20A85">
        <w:rPr>
          <w:lang w:val="en-GB"/>
        </w:rPr>
        <w:t xml:space="preserve">Tailor your advice to the (prior) knowledge of the employees and always listen. Does the employee seem upset today? What's up? Technical instructors are often the first to detect signals of problems in the personal context. Then, it's important to </w:t>
      </w:r>
      <w:r w:rsidRPr="32B5A368" w:rsidR="004A6002">
        <w:rPr>
          <w:lang w:val="en-GB"/>
        </w:rPr>
        <w:t>pass it on to</w:t>
      </w:r>
      <w:r w:rsidRPr="32B5A368" w:rsidR="00A20A85">
        <w:rPr>
          <w:lang w:val="en-GB"/>
        </w:rPr>
        <w:t xml:space="preserve"> Charlotte, </w:t>
      </w:r>
      <w:r w:rsidRPr="32B5A368" w:rsidR="0056441E">
        <w:rPr>
          <w:lang w:val="en-GB"/>
        </w:rPr>
        <w:t xml:space="preserve">to avoid people give up. </w:t>
      </w:r>
      <w:r w:rsidRPr="32B5A368" w:rsidR="00A20A85">
        <w:rPr>
          <w:lang w:val="en-GB"/>
        </w:rPr>
        <w:t>It is precisely the harmonious interaction between social and technical coaching that makes PDLM unique.</w:t>
      </w:r>
    </w:p>
    <w:p w:rsidRPr="000E5CD8" w:rsidR="000E5CD8" w:rsidP="32B5A368" w:rsidRDefault="000E5CD8" w14:paraId="4D3C5AE8" w14:textId="403DF66A">
      <w:pPr>
        <w:rPr>
          <w:u w:val="single"/>
          <w:lang w:val="en-GB"/>
        </w:rPr>
      </w:pPr>
      <w:r w:rsidRPr="32B5A368" w:rsidR="616125AA">
        <w:rPr>
          <w:u w:val="single"/>
          <w:lang w:val="en-GB"/>
        </w:rPr>
        <w:t>Visual tools are desig</w:t>
      </w:r>
      <w:r w:rsidRPr="32B5A368" w:rsidR="12973BA7">
        <w:rPr>
          <w:u w:val="single"/>
          <w:lang w:val="en-GB"/>
        </w:rPr>
        <w:t>n</w:t>
      </w:r>
      <w:r w:rsidRPr="32B5A368" w:rsidR="616125AA">
        <w:rPr>
          <w:u w:val="single"/>
          <w:lang w:val="en-GB"/>
        </w:rPr>
        <w:t>ed</w:t>
      </w:r>
      <w:r w:rsidRPr="32B5A368" w:rsidR="000E5CD8">
        <w:rPr>
          <w:u w:val="single"/>
          <w:lang w:val="en-GB"/>
        </w:rPr>
        <w:t xml:space="preserve"> to support the work </w:t>
      </w:r>
      <w:r w:rsidRPr="32B5A368" w:rsidR="3E1A3E2D">
        <w:rPr>
          <w:u w:val="single"/>
          <w:lang w:val="en-GB"/>
        </w:rPr>
        <w:t>on the work floor</w:t>
      </w:r>
      <w:r w:rsidRPr="32B5A368" w:rsidR="000E5CD8">
        <w:rPr>
          <w:lang w:val="en-GB"/>
        </w:rPr>
        <w:t xml:space="preserve"> </w:t>
      </w:r>
    </w:p>
    <w:p w:rsidR="00683C45" w:rsidP="00CC529A" w:rsidRDefault="002B5082" w14:paraId="6AEA36C6" w14:textId="38CA2D66">
      <w:pPr>
        <w:rPr>
          <w:lang w:val="en-GB"/>
        </w:rPr>
      </w:pPr>
      <w:r w:rsidRPr="340C805A" w:rsidR="000E5CD8">
        <w:rPr>
          <w:lang w:val="en-GB"/>
        </w:rPr>
        <w:t xml:space="preserve">Fish filleting is a craft.  PDLM developed </w:t>
      </w:r>
      <w:r w:rsidRPr="340C805A" w:rsidR="7A0FF67D">
        <w:rPr>
          <w:lang w:val="en-GB"/>
        </w:rPr>
        <w:t xml:space="preserve">visual </w:t>
      </w:r>
      <w:r w:rsidRPr="340C805A" w:rsidR="000E5CD8">
        <w:rPr>
          <w:lang w:val="en-GB"/>
        </w:rPr>
        <w:t xml:space="preserve">cards </w:t>
      </w:r>
      <w:r w:rsidRPr="340C805A" w:rsidR="1408C129">
        <w:rPr>
          <w:lang w:val="en-GB"/>
        </w:rPr>
        <w:t>showing</w:t>
      </w:r>
      <w:r w:rsidRPr="340C805A" w:rsidR="000E5CD8">
        <w:rPr>
          <w:lang w:val="en-GB"/>
        </w:rPr>
        <w:t xml:space="preserve"> the different </w:t>
      </w:r>
      <w:r w:rsidRPr="340C805A" w:rsidR="5B9B9CEF">
        <w:rPr>
          <w:lang w:val="en-GB"/>
        </w:rPr>
        <w:t>handlings</w:t>
      </w:r>
      <w:r w:rsidRPr="340C805A" w:rsidR="000E5CD8">
        <w:rPr>
          <w:lang w:val="en-GB"/>
        </w:rPr>
        <w:t xml:space="preserve">: beheading, cleaning the fish, cutting the bones, filleting, etc. </w:t>
      </w:r>
      <w:r w:rsidRPr="340C805A" w:rsidR="69530F32">
        <w:rPr>
          <w:lang w:val="en-GB"/>
        </w:rPr>
        <w:t>There are also sheets for different</w:t>
      </w:r>
      <w:r w:rsidRPr="340C805A" w:rsidR="002B5082">
        <w:rPr>
          <w:lang w:val="en-GB"/>
        </w:rPr>
        <w:t xml:space="preserve"> type</w:t>
      </w:r>
      <w:r w:rsidRPr="340C805A" w:rsidR="51F30F4E">
        <w:rPr>
          <w:lang w:val="en-GB"/>
        </w:rPr>
        <w:t>s</w:t>
      </w:r>
      <w:r w:rsidRPr="340C805A" w:rsidR="002B5082">
        <w:rPr>
          <w:lang w:val="en-GB"/>
        </w:rPr>
        <w:t xml:space="preserve"> of fish, with the name, origin, fishing technique, fillet</w:t>
      </w:r>
      <w:r w:rsidRPr="340C805A" w:rsidR="145E1DDF">
        <w:rPr>
          <w:lang w:val="en-GB"/>
        </w:rPr>
        <w:t xml:space="preserve">ing </w:t>
      </w:r>
      <w:r w:rsidRPr="340C805A" w:rsidR="002B5082">
        <w:rPr>
          <w:lang w:val="en-GB"/>
        </w:rPr>
        <w:t>and prepar</w:t>
      </w:r>
      <w:r w:rsidRPr="340C805A" w:rsidR="2ACFB7C9">
        <w:rPr>
          <w:lang w:val="en-GB"/>
        </w:rPr>
        <w:t xml:space="preserve">ation. </w:t>
      </w:r>
    </w:p>
    <w:p w:rsidR="0B4DB450" w:rsidP="0B4DB450" w:rsidRDefault="0B4DB450" w14:paraId="13C82653" w14:textId="5AC45C48">
      <w:pPr>
        <w:pStyle w:val="Standaard"/>
        <w:rPr>
          <w:lang w:val="fr-BE"/>
        </w:rPr>
      </w:pPr>
    </w:p>
    <w:p w:rsidRPr="00F964A6" w:rsidR="00F964A6" w:rsidP="32B5A368" w:rsidRDefault="00F964A6" w14:paraId="5E68EFBC" w14:textId="2E96E0FB">
      <w:pPr>
        <w:pStyle w:val="Standaard"/>
        <w:rPr>
          <w:u w:val="single"/>
          <w:lang w:val="en-GB"/>
        </w:rPr>
      </w:pPr>
      <w:r w:rsidRPr="32B5A368" w:rsidR="00F964A6">
        <w:rPr>
          <w:u w:val="single"/>
          <w:lang w:val="en-GB"/>
        </w:rPr>
        <w:t>Internships in companies</w:t>
      </w:r>
      <w:r w:rsidRPr="32B5A368" w:rsidR="00F964A6">
        <w:rPr>
          <w:lang w:val="en-GB"/>
        </w:rPr>
        <w:t xml:space="preserve"> </w:t>
      </w:r>
    </w:p>
    <w:p w:rsidRPr="00321CF0" w:rsidR="00321CF0" w:rsidP="4A0AD8B9" w:rsidRDefault="00321CF0" w14:paraId="39595E11" w14:textId="73F7AC8B">
      <w:pPr>
        <w:pStyle w:val="Standaard"/>
        <w:rPr>
          <w:lang w:val="en-GB"/>
        </w:rPr>
      </w:pPr>
      <w:r w:rsidRPr="32B5A368" w:rsidR="50E9B1CE">
        <w:rPr>
          <w:lang w:val="en-GB"/>
        </w:rPr>
        <w:t>E</w:t>
      </w:r>
      <w:r w:rsidRPr="32B5A368" w:rsidR="00F964A6">
        <w:rPr>
          <w:lang w:val="en-GB"/>
        </w:rPr>
        <w:t xml:space="preserve">mployees </w:t>
      </w:r>
      <w:r w:rsidRPr="32B5A368" w:rsidR="3EBE52E6">
        <w:rPr>
          <w:lang w:val="en-GB"/>
        </w:rPr>
        <w:t xml:space="preserve">also </w:t>
      </w:r>
      <w:r w:rsidRPr="32B5A368" w:rsidR="00F964A6">
        <w:rPr>
          <w:lang w:val="en-GB"/>
        </w:rPr>
        <w:t>do internships in different companies</w:t>
      </w:r>
      <w:r w:rsidRPr="32B5A368" w:rsidR="00F964A6">
        <w:rPr>
          <w:lang w:val="en-GB"/>
        </w:rPr>
        <w:t xml:space="preserve"> in the </w:t>
      </w:r>
      <w:r w:rsidRPr="32B5A368" w:rsidR="630E07FA">
        <w:rPr>
          <w:lang w:val="en-GB"/>
        </w:rPr>
        <w:t>neighbourhood</w:t>
      </w:r>
      <w:r w:rsidRPr="32B5A368" w:rsidR="74A47718">
        <w:rPr>
          <w:lang w:val="en-GB"/>
        </w:rPr>
        <w:t xml:space="preserve"> </w:t>
      </w:r>
      <w:r w:rsidRPr="32B5A368" w:rsidR="00F964A6">
        <w:rPr>
          <w:lang w:val="en-GB"/>
        </w:rPr>
        <w:t xml:space="preserve">to gain work experience and to become familiar with different contexts and work rules. </w:t>
      </w:r>
      <w:r w:rsidRPr="32B5A368" w:rsidR="00F964A6">
        <w:rPr>
          <w:lang w:val="en-GB"/>
        </w:rPr>
        <w:t>During the internships, the employees remain employees of PDLM</w:t>
      </w:r>
      <w:r w:rsidRPr="32B5A368" w:rsidR="6EE10998">
        <w:rPr>
          <w:lang w:val="en-GB"/>
        </w:rPr>
        <w:t xml:space="preserve">. </w:t>
      </w:r>
      <w:r w:rsidRPr="32B5A368" w:rsidR="3C5C6C70">
        <w:rPr>
          <w:lang w:val="en-GB"/>
        </w:rPr>
        <w:t>Charlotte closely monitors the internship</w:t>
      </w:r>
      <w:r w:rsidRPr="32B5A368" w:rsidR="3368530C">
        <w:rPr>
          <w:lang w:val="en-GB"/>
        </w:rPr>
        <w:t xml:space="preserve"> to </w:t>
      </w:r>
      <w:r w:rsidRPr="32B5A368" w:rsidR="00F964A6">
        <w:rPr>
          <w:lang w:val="en-GB"/>
        </w:rPr>
        <w:t>prevent</w:t>
      </w:r>
      <w:r w:rsidRPr="32B5A368" w:rsidR="4524E94A">
        <w:rPr>
          <w:lang w:val="en-GB"/>
        </w:rPr>
        <w:t xml:space="preserve"> </w:t>
      </w:r>
      <w:r w:rsidRPr="32B5A368" w:rsidR="00F964A6">
        <w:rPr>
          <w:lang w:val="en-GB"/>
        </w:rPr>
        <w:t xml:space="preserve">companies </w:t>
      </w:r>
      <w:r w:rsidRPr="32B5A368" w:rsidR="6BFBE919">
        <w:rPr>
          <w:lang w:val="en-GB"/>
        </w:rPr>
        <w:t xml:space="preserve">from using them </w:t>
      </w:r>
      <w:r w:rsidRPr="32B5A368" w:rsidR="00F964A6">
        <w:rPr>
          <w:lang w:val="en-GB"/>
        </w:rPr>
        <w:t xml:space="preserve">as "free </w:t>
      </w:r>
      <w:r w:rsidRPr="32B5A368" w:rsidR="1409DD10">
        <w:rPr>
          <w:lang w:val="en-GB"/>
        </w:rPr>
        <w:t>workers</w:t>
      </w:r>
      <w:r w:rsidRPr="32B5A368" w:rsidR="00F964A6">
        <w:rPr>
          <w:lang w:val="en-GB"/>
        </w:rPr>
        <w:t xml:space="preserve">" without </w:t>
      </w:r>
      <w:r w:rsidRPr="32B5A368" w:rsidR="58BAB54A">
        <w:rPr>
          <w:lang w:val="en-GB"/>
        </w:rPr>
        <w:t xml:space="preserve">offering </w:t>
      </w:r>
      <w:r w:rsidRPr="32B5A368" w:rsidR="00F964A6">
        <w:rPr>
          <w:lang w:val="en-GB"/>
        </w:rPr>
        <w:t>the necessary support</w:t>
      </w:r>
      <w:r w:rsidRPr="32B5A368" w:rsidR="57DDA0D8">
        <w:rPr>
          <w:lang w:val="en-GB"/>
        </w:rPr>
        <w:t>.</w:t>
      </w:r>
      <w:r w:rsidRPr="32B5A368" w:rsidR="00F964A6">
        <w:rPr>
          <w:lang w:val="en-GB"/>
        </w:rPr>
        <w:t xml:space="preserve"> </w:t>
      </w:r>
      <w:r w:rsidRPr="32B5A368" w:rsidR="246922C9">
        <w:rPr>
          <w:lang w:val="en-GB"/>
        </w:rPr>
        <w:t>After every internship, there is a follow-up: what went well and what will we work on?</w:t>
      </w:r>
    </w:p>
    <w:p w:rsidRPr="00321CF0" w:rsidR="00321CF0" w:rsidP="4A0AD8B9" w:rsidRDefault="00321CF0" w14:paraId="70A74395" w14:textId="4E8861A0">
      <w:pPr>
        <w:pStyle w:val="Standaard"/>
        <w:rPr>
          <w:lang w:val="en-GB"/>
        </w:rPr>
      </w:pPr>
      <w:r w:rsidRPr="32B5A368" w:rsidR="00C667EE">
        <w:rPr>
          <w:lang w:val="en-GB"/>
        </w:rPr>
        <w:t>A</w:t>
      </w:r>
      <w:r w:rsidRPr="32B5A368" w:rsidR="00F964A6">
        <w:rPr>
          <w:lang w:val="en-GB"/>
        </w:rPr>
        <w:t xml:space="preserve"> first internship is </w:t>
      </w:r>
      <w:r w:rsidRPr="32B5A368" w:rsidR="27A38A88">
        <w:rPr>
          <w:lang w:val="en-GB"/>
        </w:rPr>
        <w:t xml:space="preserve">scheduled </w:t>
      </w:r>
      <w:r w:rsidRPr="32B5A368" w:rsidR="00F964A6">
        <w:rPr>
          <w:lang w:val="en-GB"/>
        </w:rPr>
        <w:t xml:space="preserve">within the first 6 months of the contract. </w:t>
      </w:r>
      <w:r w:rsidRPr="32B5A368" w:rsidR="16C873A5">
        <w:rPr>
          <w:lang w:val="en-GB"/>
        </w:rPr>
        <w:t>Taking up on internship is mandatory to continue at PDLM</w:t>
      </w:r>
      <w:r w:rsidRPr="32B5A368" w:rsidR="00F964A6">
        <w:rPr>
          <w:lang w:val="en-GB"/>
        </w:rPr>
        <w:t xml:space="preserve">. </w:t>
      </w:r>
      <w:r w:rsidRPr="32B5A368" w:rsidR="00321CF0">
        <w:rPr>
          <w:lang w:val="en-GB"/>
        </w:rPr>
        <w:t>T</w:t>
      </w:r>
      <w:r w:rsidRPr="32B5A368" w:rsidR="00321CF0">
        <w:rPr>
          <w:lang w:val="en-GB"/>
        </w:rPr>
        <w:t xml:space="preserve">hrough the internships, </w:t>
      </w:r>
      <w:r w:rsidRPr="32B5A368" w:rsidR="00321CF0">
        <w:rPr>
          <w:lang w:val="en-GB"/>
        </w:rPr>
        <w:t>PDLM</w:t>
      </w:r>
      <w:r w:rsidRPr="32B5A368" w:rsidR="00321CF0">
        <w:rPr>
          <w:lang w:val="en-GB"/>
        </w:rPr>
        <w:t xml:space="preserve"> creates a network in the region. </w:t>
      </w:r>
    </w:p>
    <w:p w:rsidRPr="008A742C" w:rsidR="008A742C" w:rsidP="32B5A368" w:rsidRDefault="008A742C" w14:paraId="29F750ED" w14:textId="7BC3FEC4">
      <w:pPr>
        <w:rPr>
          <w:u w:val="single"/>
          <w:lang w:val="en-GB"/>
        </w:rPr>
      </w:pPr>
      <w:r w:rsidRPr="32B5A368" w:rsidR="008A742C">
        <w:rPr>
          <w:u w:val="single"/>
          <w:lang w:val="en-GB"/>
        </w:rPr>
        <w:t>Transition to regular employment</w:t>
      </w:r>
    </w:p>
    <w:p w:rsidR="00BC0346" w:rsidP="00CC529A" w:rsidRDefault="008A742C" w14:paraId="10956439" w14:textId="5D821325">
      <w:pPr>
        <w:rPr>
          <w:lang w:val="en-GB"/>
        </w:rPr>
      </w:pPr>
      <w:r w:rsidRPr="32B5A368" w:rsidR="008A742C">
        <w:rPr>
          <w:lang w:val="en-GB"/>
        </w:rPr>
        <w:t>In 2021, 10 employees left</w:t>
      </w:r>
      <w:r w:rsidRPr="32B5A368" w:rsidR="6E407DD6">
        <w:rPr>
          <w:lang w:val="en-GB"/>
        </w:rPr>
        <w:t xml:space="preserve"> PDLM and 8 of them found a new job. We’ve discovered that companies hiring place more importance on people skills than technical skills.</w:t>
      </w:r>
      <w:r w:rsidRPr="32B5A368" w:rsidR="392E5DAE">
        <w:rPr>
          <w:lang w:val="en-GB"/>
        </w:rPr>
        <w:t xml:space="preserve"> </w:t>
      </w:r>
      <w:r w:rsidRPr="32B5A368" w:rsidR="008A742C">
        <w:rPr>
          <w:lang w:val="en-GB"/>
        </w:rPr>
        <w:t xml:space="preserve">This is precisely where the added value of PDLM lies </w:t>
      </w:r>
    </w:p>
    <w:p w:rsidRPr="00BC0346" w:rsidR="00CC529A" w:rsidP="00CC529A" w:rsidRDefault="00BC0346" w14:paraId="2348F46A" w14:textId="368EA292">
      <w:pPr>
        <w:rPr>
          <w:b/>
          <w:bCs/>
          <w:lang w:val="en-GB"/>
        </w:rPr>
      </w:pPr>
      <w:r w:rsidRPr="00BC0346">
        <w:rPr>
          <w:b/>
          <w:bCs/>
          <w:lang w:val="en-GB"/>
        </w:rPr>
        <w:t xml:space="preserve">What to know more </w:t>
      </w:r>
    </w:p>
    <w:p w:rsidR="00CC529A" w:rsidP="00CC529A" w:rsidRDefault="00AA2DEA" w14:paraId="172550B5" w14:textId="4836B421">
      <w:pPr>
        <w:rPr>
          <w:rStyle w:val="Hyperlink"/>
          <w:lang w:val="fr-BE"/>
        </w:rPr>
      </w:pPr>
      <w:hyperlink r:id="Rf59344977f1746c0">
        <w:r w:rsidRPr="32B5A368" w:rsidR="00CC529A">
          <w:rPr>
            <w:rStyle w:val="Hyperlink"/>
            <w:lang w:val="fr-BE"/>
          </w:rPr>
          <w:t>Le Panier de la mer : moins de gaspillage, plus d'emploi / Initiatives Alimentation Durable / Alimentation durable / Parcours thématiques - Centre Ressource du Développement Durable (cerdd.org)</w:t>
        </w:r>
      </w:hyperlink>
    </w:p>
    <w:p w:rsidRPr="00CB3F3F" w:rsidR="00CC529A" w:rsidP="00CC529A" w:rsidRDefault="00CC529A" w14:paraId="43FA22FB" w14:textId="77777777">
      <w:pPr>
        <w:rPr>
          <w:lang w:val="en-GB"/>
        </w:rPr>
      </w:pPr>
    </w:p>
    <w:p w:rsidRPr="00CC529A" w:rsidR="00CC529A" w:rsidP="00CC529A" w:rsidRDefault="00CC529A" w14:paraId="68406A0C" w14:textId="071605B1">
      <w:pPr>
        <w:rPr>
          <w:lang w:val="fr-BE"/>
        </w:rPr>
      </w:pPr>
    </w:p>
    <w:sectPr w:rsidRPr="00CC529A" w:rsidR="00CC529A">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5ACF"/>
    <w:multiLevelType w:val="hybridMultilevel"/>
    <w:tmpl w:val="73087B40"/>
    <w:lvl w:ilvl="0" w:tplc="5F1ADA2C">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69787E31"/>
    <w:multiLevelType w:val="hybridMultilevel"/>
    <w:tmpl w:val="EC7CEDFE"/>
    <w:lvl w:ilvl="0" w:tplc="D6B2089E">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9A"/>
    <w:rsid w:val="00006807"/>
    <w:rsid w:val="00022B1F"/>
    <w:rsid w:val="000247BA"/>
    <w:rsid w:val="00087860"/>
    <w:rsid w:val="0009414C"/>
    <w:rsid w:val="000E5CD8"/>
    <w:rsid w:val="00167366"/>
    <w:rsid w:val="00172B7E"/>
    <w:rsid w:val="001A061F"/>
    <w:rsid w:val="001B6E26"/>
    <w:rsid w:val="001B7C51"/>
    <w:rsid w:val="00255309"/>
    <w:rsid w:val="0027624D"/>
    <w:rsid w:val="00292CB9"/>
    <w:rsid w:val="0029635A"/>
    <w:rsid w:val="00297AAB"/>
    <w:rsid w:val="002A58AC"/>
    <w:rsid w:val="002B5082"/>
    <w:rsid w:val="002E1623"/>
    <w:rsid w:val="00310CD1"/>
    <w:rsid w:val="00321CF0"/>
    <w:rsid w:val="003605AD"/>
    <w:rsid w:val="003C4BC8"/>
    <w:rsid w:val="003E337B"/>
    <w:rsid w:val="00405A3A"/>
    <w:rsid w:val="00410F9F"/>
    <w:rsid w:val="00440145"/>
    <w:rsid w:val="00444031"/>
    <w:rsid w:val="004536A8"/>
    <w:rsid w:val="00494969"/>
    <w:rsid w:val="004A6002"/>
    <w:rsid w:val="004B5F1A"/>
    <w:rsid w:val="004E3A2D"/>
    <w:rsid w:val="00526817"/>
    <w:rsid w:val="005635E2"/>
    <w:rsid w:val="0056441E"/>
    <w:rsid w:val="005D3F77"/>
    <w:rsid w:val="006268B6"/>
    <w:rsid w:val="00665B29"/>
    <w:rsid w:val="00683C45"/>
    <w:rsid w:val="006A2CDB"/>
    <w:rsid w:val="00707F8A"/>
    <w:rsid w:val="0075080E"/>
    <w:rsid w:val="00763675"/>
    <w:rsid w:val="007735AC"/>
    <w:rsid w:val="00776714"/>
    <w:rsid w:val="007A1D3C"/>
    <w:rsid w:val="007D7EEE"/>
    <w:rsid w:val="008A742C"/>
    <w:rsid w:val="008D43C2"/>
    <w:rsid w:val="00936CD9"/>
    <w:rsid w:val="00942B2A"/>
    <w:rsid w:val="00963AE6"/>
    <w:rsid w:val="00967C20"/>
    <w:rsid w:val="00981F01"/>
    <w:rsid w:val="00986F8B"/>
    <w:rsid w:val="009F69C2"/>
    <w:rsid w:val="00A20A85"/>
    <w:rsid w:val="00A52C7D"/>
    <w:rsid w:val="00A65880"/>
    <w:rsid w:val="00AA2DEA"/>
    <w:rsid w:val="00AF6BE2"/>
    <w:rsid w:val="00B231F6"/>
    <w:rsid w:val="00B600D0"/>
    <w:rsid w:val="00B6591D"/>
    <w:rsid w:val="00B65DAC"/>
    <w:rsid w:val="00B870AA"/>
    <w:rsid w:val="00BC0346"/>
    <w:rsid w:val="00BD28FC"/>
    <w:rsid w:val="00C667EE"/>
    <w:rsid w:val="00CB3F3F"/>
    <w:rsid w:val="00CC529A"/>
    <w:rsid w:val="00CE2ECD"/>
    <w:rsid w:val="00D46210"/>
    <w:rsid w:val="00D715FE"/>
    <w:rsid w:val="00D7635A"/>
    <w:rsid w:val="00DE0D6F"/>
    <w:rsid w:val="00E02464"/>
    <w:rsid w:val="00E32E60"/>
    <w:rsid w:val="00E77A24"/>
    <w:rsid w:val="00E91EE1"/>
    <w:rsid w:val="00F34D57"/>
    <w:rsid w:val="00F354A4"/>
    <w:rsid w:val="00F50E7E"/>
    <w:rsid w:val="00F7355A"/>
    <w:rsid w:val="00F964A6"/>
    <w:rsid w:val="00FA4EF4"/>
    <w:rsid w:val="00FE0EF2"/>
    <w:rsid w:val="016CBCFE"/>
    <w:rsid w:val="0536BC5C"/>
    <w:rsid w:val="0616D8F0"/>
    <w:rsid w:val="06A19BB6"/>
    <w:rsid w:val="074CBFC0"/>
    <w:rsid w:val="09A3AF59"/>
    <w:rsid w:val="0B4DB450"/>
    <w:rsid w:val="0C076237"/>
    <w:rsid w:val="0CDB501B"/>
    <w:rsid w:val="0DFC317D"/>
    <w:rsid w:val="0F15ADC8"/>
    <w:rsid w:val="0F2BE21D"/>
    <w:rsid w:val="0F68E98F"/>
    <w:rsid w:val="10AD1F94"/>
    <w:rsid w:val="10DAD35A"/>
    <w:rsid w:val="11BDDADF"/>
    <w:rsid w:val="1216BF02"/>
    <w:rsid w:val="12973BA7"/>
    <w:rsid w:val="1408C129"/>
    <w:rsid w:val="1409DD10"/>
    <w:rsid w:val="145E1DDF"/>
    <w:rsid w:val="147B40DA"/>
    <w:rsid w:val="16823261"/>
    <w:rsid w:val="16C18C8E"/>
    <w:rsid w:val="16C873A5"/>
    <w:rsid w:val="17317677"/>
    <w:rsid w:val="1C53DE3D"/>
    <w:rsid w:val="1CC6DDE0"/>
    <w:rsid w:val="1D4F350A"/>
    <w:rsid w:val="1D5FDB86"/>
    <w:rsid w:val="1E685537"/>
    <w:rsid w:val="1FA05415"/>
    <w:rsid w:val="21C38246"/>
    <w:rsid w:val="21EF84AA"/>
    <w:rsid w:val="226E5CB6"/>
    <w:rsid w:val="246922C9"/>
    <w:rsid w:val="26289ABC"/>
    <w:rsid w:val="27A38A88"/>
    <w:rsid w:val="27F5D1F0"/>
    <w:rsid w:val="29501235"/>
    <w:rsid w:val="29C03D1F"/>
    <w:rsid w:val="29E61909"/>
    <w:rsid w:val="2ACFB7C9"/>
    <w:rsid w:val="2D0E4461"/>
    <w:rsid w:val="2DBE3F55"/>
    <w:rsid w:val="2FB30E9B"/>
    <w:rsid w:val="3045E523"/>
    <w:rsid w:val="3251CE42"/>
    <w:rsid w:val="32B5A368"/>
    <w:rsid w:val="3368530C"/>
    <w:rsid w:val="33F2FC27"/>
    <w:rsid w:val="340C805A"/>
    <w:rsid w:val="34224E98"/>
    <w:rsid w:val="392E5DAE"/>
    <w:rsid w:val="3A6639CF"/>
    <w:rsid w:val="3A9944B8"/>
    <w:rsid w:val="3BEB9C07"/>
    <w:rsid w:val="3C5C6C70"/>
    <w:rsid w:val="3E072318"/>
    <w:rsid w:val="3E1A3E2D"/>
    <w:rsid w:val="3EBE52E6"/>
    <w:rsid w:val="400D28F8"/>
    <w:rsid w:val="40ED96C5"/>
    <w:rsid w:val="4154A5EC"/>
    <w:rsid w:val="44565CBC"/>
    <w:rsid w:val="45015F4C"/>
    <w:rsid w:val="451083E9"/>
    <w:rsid w:val="4524E94A"/>
    <w:rsid w:val="459AE252"/>
    <w:rsid w:val="46D337F7"/>
    <w:rsid w:val="478BD024"/>
    <w:rsid w:val="47B794E9"/>
    <w:rsid w:val="485D34AB"/>
    <w:rsid w:val="4A0AD8B9"/>
    <w:rsid w:val="4BA7F38B"/>
    <w:rsid w:val="4C8C0E43"/>
    <w:rsid w:val="4EC5217F"/>
    <w:rsid w:val="5063B094"/>
    <w:rsid w:val="50E9B1CE"/>
    <w:rsid w:val="51F30F4E"/>
    <w:rsid w:val="53147824"/>
    <w:rsid w:val="539892A2"/>
    <w:rsid w:val="5467D7AF"/>
    <w:rsid w:val="57DDA0D8"/>
    <w:rsid w:val="587EBBDE"/>
    <w:rsid w:val="58BAB54A"/>
    <w:rsid w:val="595FC6B8"/>
    <w:rsid w:val="5A6B567F"/>
    <w:rsid w:val="5B9B9CEF"/>
    <w:rsid w:val="5C1C27AA"/>
    <w:rsid w:val="5DB54700"/>
    <w:rsid w:val="5E834E16"/>
    <w:rsid w:val="5F0725BF"/>
    <w:rsid w:val="5F4D91AF"/>
    <w:rsid w:val="616125AA"/>
    <w:rsid w:val="62023353"/>
    <w:rsid w:val="630E07FA"/>
    <w:rsid w:val="631510B6"/>
    <w:rsid w:val="65445495"/>
    <w:rsid w:val="67B73ED1"/>
    <w:rsid w:val="681107FF"/>
    <w:rsid w:val="69530F32"/>
    <w:rsid w:val="69BAFCF2"/>
    <w:rsid w:val="6A508518"/>
    <w:rsid w:val="6BFBE919"/>
    <w:rsid w:val="6C5DC54C"/>
    <w:rsid w:val="6D5D7429"/>
    <w:rsid w:val="6DCA84CE"/>
    <w:rsid w:val="6E407DD6"/>
    <w:rsid w:val="6E42EB61"/>
    <w:rsid w:val="6EE10998"/>
    <w:rsid w:val="7096716B"/>
    <w:rsid w:val="71947F99"/>
    <w:rsid w:val="73165C84"/>
    <w:rsid w:val="73ACE910"/>
    <w:rsid w:val="745CF73E"/>
    <w:rsid w:val="74A47718"/>
    <w:rsid w:val="74D3C98F"/>
    <w:rsid w:val="79859E08"/>
    <w:rsid w:val="7A0FF67D"/>
    <w:rsid w:val="7CBD3ECA"/>
    <w:rsid w:val="7D3D8AA6"/>
    <w:rsid w:val="7D5BCC16"/>
    <w:rsid w:val="7FA7976B"/>
    <w:rsid w:val="7FF4D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C1FC"/>
  <w15:chartTrackingRefBased/>
  <w15:docId w15:val="{FF1C93BD-1AE9-4115-965D-10D323E7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CC529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CC529A"/>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CC529A"/>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CC529A"/>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rsid w:val="00CC529A"/>
    <w:pPr>
      <w:ind w:left="720"/>
      <w:contextualSpacing/>
    </w:pPr>
  </w:style>
  <w:style w:type="character" w:styleId="Hyperlink">
    <w:name w:val="Hyperlink"/>
    <w:basedOn w:val="Standaardalinea-lettertype"/>
    <w:uiPriority w:val="99"/>
    <w:semiHidden/>
    <w:unhideWhenUsed/>
    <w:rsid w:val="00CC529A"/>
    <w:rPr>
      <w:color w:val="0000FF"/>
      <w:u w:val="single"/>
    </w:rPr>
  </w:style>
  <w:style w:type="character" w:styleId="Verwijzingopmerking">
    <w:name w:val="annotation reference"/>
    <w:basedOn w:val="Standaardalinea-lettertype"/>
    <w:uiPriority w:val="99"/>
    <w:semiHidden/>
    <w:unhideWhenUsed/>
    <w:rsid w:val="00292CB9"/>
    <w:rPr>
      <w:sz w:val="16"/>
      <w:szCs w:val="16"/>
    </w:rPr>
  </w:style>
  <w:style w:type="paragraph" w:styleId="Tekstopmerking">
    <w:name w:val="annotation text"/>
    <w:basedOn w:val="Standaard"/>
    <w:link w:val="TekstopmerkingChar"/>
    <w:uiPriority w:val="99"/>
    <w:semiHidden/>
    <w:unhideWhenUsed/>
    <w:rsid w:val="00292CB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292CB9"/>
    <w:rPr>
      <w:sz w:val="20"/>
      <w:szCs w:val="20"/>
    </w:rPr>
  </w:style>
  <w:style w:type="paragraph" w:styleId="Onderwerpvanopmerking">
    <w:name w:val="annotation subject"/>
    <w:basedOn w:val="Tekstopmerking"/>
    <w:next w:val="Tekstopmerking"/>
    <w:link w:val="OnderwerpvanopmerkingChar"/>
    <w:uiPriority w:val="99"/>
    <w:semiHidden/>
    <w:unhideWhenUsed/>
    <w:rsid w:val="00292CB9"/>
    <w:rPr>
      <w:b/>
      <w:bCs/>
    </w:rPr>
  </w:style>
  <w:style w:type="character" w:styleId="OnderwerpvanopmerkingChar" w:customStyle="1">
    <w:name w:val="Onderwerp van opmerking Char"/>
    <w:basedOn w:val="TekstopmerkingChar"/>
    <w:link w:val="Onderwerpvanopmerking"/>
    <w:uiPriority w:val="99"/>
    <w:semiHidden/>
    <w:rsid w:val="00292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hyperlink" Target="https://komosievzw.sharepoint.com/:x:/r/sites/flavour/_layouts/15/Doc.aspx?sourcedoc=%7BBD846161-4744-4887-81DC-003D4A35E5FE%7D&amp;file=Evaluation%20comp%C3%A9tences%20techniques%20mar%C3%A9e.xls&amp;action=default&amp;mobileredirect=true" TargetMode="External" Id="Rad7cc07e5a064781" /><Relationship Type="http://schemas.openxmlformats.org/officeDocument/2006/relationships/hyperlink" Target="https://komosievzw.sharepoint.com/:x:/r/sites/flavour/_layouts/15/Doc.aspx?sourcedoc=%7B3B5AA33B-7352-4D2A-805A-EAF06FBACDBE%7D&amp;file=Evaluation%20comp%C3%A9tences%20techniques%20cuisine.xls&amp;action=default&amp;mobileredirect=true" TargetMode="External" Id="Rc537866c84cf4754" /><Relationship Type="http://schemas.openxmlformats.org/officeDocument/2006/relationships/hyperlink" Target="http://www.cerdd.org/Parcours-thematiques/Alimentation-durable/Initiatives-Alimentation-Durable/Le-Panier-de-la-mer-moins-de-gaspillage-plus-d-emploi" TargetMode="External" Id="Rf59344977f1746c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A2D59CE94334BA6AC0D3DE3DD1317" ma:contentTypeVersion="15" ma:contentTypeDescription="Een nieuw document maken." ma:contentTypeScope="" ma:versionID="e9da61439daa19e4206313a909c36f46">
  <xsd:schema xmlns:xsd="http://www.w3.org/2001/XMLSchema" xmlns:xs="http://www.w3.org/2001/XMLSchema" xmlns:p="http://schemas.microsoft.com/office/2006/metadata/properties" xmlns:ns2="36beaf43-34c8-4d3f-afa3-b7b48e7af52c" xmlns:ns3="72a13f39-945f-4afa-82e7-c87b57abb438" targetNamespace="http://schemas.microsoft.com/office/2006/metadata/properties" ma:root="true" ma:fieldsID="a0ac46d2f90b97bae96d08d89cff51eb" ns2:_="" ns3:_="">
    <xsd:import namespace="36beaf43-34c8-4d3f-afa3-b7b48e7af52c"/>
    <xsd:import namespace="72a13f39-945f-4afa-82e7-c87b57ab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aOK" minOccurs="0"/>
                <xsd:element ref="ns2: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af43-34c8-4d3f-afa3-b7b48e7a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aOK" ma:index="18" nillable="true" ma:displayName="data OK" ma:format="Dropdown" ma:internalName="dataOK">
      <xsd:simpleType>
        <xsd:restriction base="dms:Text">
          <xsd:maxLength value="255"/>
        </xsd:restriction>
      </xsd:simpleType>
    </xsd:element>
    <xsd:element name="status" ma:index="19" nillable="true" ma:displayName="status" ma:default="0" ma:internalName="status">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a13f39-945f-4afa-82e7-c87b57abb4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OK xmlns="36beaf43-34c8-4d3f-afa3-b7b48e7af52c" xsi:nil="true"/>
    <status xmlns="36beaf43-34c8-4d3f-afa3-b7b48e7af52c">false</status>
  </documentManagement>
</p:properties>
</file>

<file path=customXml/itemProps1.xml><?xml version="1.0" encoding="utf-8"?>
<ds:datastoreItem xmlns:ds="http://schemas.openxmlformats.org/officeDocument/2006/customXml" ds:itemID="{C509B11F-B3DB-4301-B0F3-30D02F0F0456}"/>
</file>

<file path=customXml/itemProps2.xml><?xml version="1.0" encoding="utf-8"?>
<ds:datastoreItem xmlns:ds="http://schemas.openxmlformats.org/officeDocument/2006/customXml" ds:itemID="{7F6E8B91-AE66-4C8B-9050-6086E52C8915}"/>
</file>

<file path=customXml/itemProps3.xml><?xml version="1.0" encoding="utf-8"?>
<ds:datastoreItem xmlns:ds="http://schemas.openxmlformats.org/officeDocument/2006/customXml" ds:itemID="{05523E30-0AD4-43D5-AC92-F1B6F3AE70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Seghers</dc:creator>
  <keywords/>
  <dc:description/>
  <lastModifiedBy>Esmee Russell</lastModifiedBy>
  <revision>54</revision>
  <dcterms:created xsi:type="dcterms:W3CDTF">2022-01-26T10:58:00.0000000Z</dcterms:created>
  <dcterms:modified xsi:type="dcterms:W3CDTF">2022-02-07T11:36:34.2665620Z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0x010100DBEA2D59CE94334BA6AC0D3DE3DD1317</vt:lpwstr>
  </property>
</Properties>
</file>