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8E3" w14:textId="0869104D" w:rsidR="00AD64B8" w:rsidRDefault="0011750C" w:rsidP="00AD64B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8DB8" wp14:editId="69823C75">
            <wp:simplePos x="0" y="0"/>
            <wp:positionH relativeFrom="margin">
              <wp:posOffset>-438149</wp:posOffset>
            </wp:positionH>
            <wp:positionV relativeFrom="paragraph">
              <wp:posOffset>-838200</wp:posOffset>
            </wp:positionV>
            <wp:extent cx="9658350" cy="7267575"/>
            <wp:effectExtent l="0" t="0" r="0" b="952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B8">
        <w:t>STYC01 Clinical Reflections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330665" w:rsidRPr="00336EA3" w14:paraId="0245B7FD" w14:textId="77777777" w:rsidTr="002C4BE4">
        <w:tc>
          <w:tcPr>
            <w:tcW w:w="2134" w:type="dxa"/>
            <w:shd w:val="pct10" w:color="FFFF00" w:fill="auto"/>
          </w:tcPr>
          <w:p w14:paraId="7C80D881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14:paraId="75FEC4AC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14:paraId="49CBE568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14:paraId="2E2CA86A" w14:textId="61136C28" w:rsidR="00330665" w:rsidRPr="00336EA3" w:rsidRDefault="00330665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330665" w14:paraId="108891AE" w14:textId="77777777" w:rsidTr="002C4BE4">
        <w:tc>
          <w:tcPr>
            <w:tcW w:w="2134" w:type="dxa"/>
            <w:tcBorders>
              <w:bottom w:val="single" w:sz="4" w:space="0" w:color="auto"/>
            </w:tcBorders>
          </w:tcPr>
          <w:p w14:paraId="47B01158" w14:textId="19BB62CA" w:rsidR="00330665" w:rsidRDefault="0075081B" w:rsidP="0075081B">
            <w:r>
              <w:t>21</w:t>
            </w:r>
            <w:r w:rsidR="006B7783">
              <w:t>.03</w:t>
            </w:r>
            <w:r w:rsidR="00CB6124">
              <w:t>.19 –</w:t>
            </w:r>
            <w:r w:rsidR="00210BFD">
              <w:t xml:space="preserve"> </w:t>
            </w:r>
            <w:r w:rsidR="00912E58">
              <w:t>1</w:t>
            </w:r>
            <w:r>
              <w:t>3</w:t>
            </w:r>
            <w:r w:rsidR="00912E58">
              <w:t>00 - 1</w:t>
            </w:r>
            <w:r>
              <w:t>4</w:t>
            </w:r>
            <w:r w:rsidR="006B7783">
              <w:t>00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8962BCC" w14:textId="7A13F1B3" w:rsidR="00330665" w:rsidRDefault="00CB6124" w:rsidP="002C4BE4">
            <w:r>
              <w:t xml:space="preserve">Sports Therapy </w:t>
            </w:r>
            <w:r w:rsidR="008D58F3">
              <w:t xml:space="preserve">Open </w:t>
            </w:r>
            <w:r>
              <w:t>Clinic</w:t>
            </w:r>
            <w:r w:rsidR="008D58F3">
              <w:t xml:space="preserve"> – Room W233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41AFEE3" w14:textId="656BBE47" w:rsidR="00330665" w:rsidRDefault="00CB6124" w:rsidP="002C4BE4">
            <w:r>
              <w:t>1 hour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5AB112C5" w14:textId="007191A9" w:rsidR="00330665" w:rsidRDefault="00176EEB" w:rsidP="002C4BE4">
            <w:r>
              <w:t>Housemaid’s</w:t>
            </w:r>
            <w:r w:rsidR="0011750C">
              <w:t xml:space="preserve"> knee – </w:t>
            </w:r>
            <w:proofErr w:type="spellStart"/>
            <w:r>
              <w:t>prepatellar</w:t>
            </w:r>
            <w:proofErr w:type="spellEnd"/>
            <w:r>
              <w:t xml:space="preserve"> bursa</w:t>
            </w:r>
          </w:p>
          <w:p w14:paraId="5629F445" w14:textId="77777777" w:rsidR="00330665" w:rsidRDefault="00330665" w:rsidP="002C4BE4"/>
          <w:p w14:paraId="228CD9B4" w14:textId="77777777" w:rsidR="00330665" w:rsidRDefault="00330665" w:rsidP="002C4BE4"/>
        </w:tc>
      </w:tr>
      <w:tr w:rsidR="00330665" w14:paraId="782D4FB7" w14:textId="77777777" w:rsidTr="002C4BE4">
        <w:tc>
          <w:tcPr>
            <w:tcW w:w="6376" w:type="dxa"/>
            <w:gridSpan w:val="3"/>
            <w:shd w:val="clear" w:color="FF0000" w:fill="FFF2CC" w:themeFill="accent4" w:themeFillTint="33"/>
          </w:tcPr>
          <w:p w14:paraId="62497808" w14:textId="2D78A545" w:rsidR="00330665" w:rsidRDefault="00330665" w:rsidP="002C4BE4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FFF2CC" w:themeFill="accent4" w:themeFillTint="33"/>
          </w:tcPr>
          <w:p w14:paraId="378EB11C" w14:textId="3C4B33D0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330665" w14:paraId="5C081C10" w14:textId="77777777" w:rsidTr="002C4BE4">
        <w:trPr>
          <w:trHeight w:val="1757"/>
        </w:trPr>
        <w:tc>
          <w:tcPr>
            <w:tcW w:w="6376" w:type="dxa"/>
            <w:gridSpan w:val="3"/>
            <w:vMerge w:val="restart"/>
          </w:tcPr>
          <w:p w14:paraId="24761F9F" w14:textId="7BF6ADFE" w:rsidR="0075081B" w:rsidRPr="0075081B" w:rsidRDefault="0075081B" w:rsidP="0075081B">
            <w:pPr>
              <w:pStyle w:val="NormalWeb"/>
              <w:rPr>
                <w:rFonts w:asciiTheme="minorHAnsi" w:hAnsiTheme="minorHAnsi" w:cstheme="minorHAnsi"/>
              </w:rPr>
            </w:pPr>
            <w:r w:rsidRPr="0075081B">
              <w:rPr>
                <w:rFonts w:asciiTheme="minorHAnsi" w:hAnsiTheme="minorHAnsi" w:cstheme="minorHAnsi"/>
              </w:rPr>
              <w:t>My client was originally attending this appointment to follow-up on his progress with the rehab of pla</w:t>
            </w:r>
            <w:r w:rsidR="007A382A">
              <w:rPr>
                <w:rFonts w:asciiTheme="minorHAnsi" w:hAnsiTheme="minorHAnsi" w:cstheme="minorHAnsi"/>
              </w:rPr>
              <w:t xml:space="preserve">ntar </w:t>
            </w:r>
            <w:proofErr w:type="spellStart"/>
            <w:r w:rsidR="007A382A">
              <w:rPr>
                <w:rFonts w:asciiTheme="minorHAnsi" w:hAnsiTheme="minorHAnsi" w:cstheme="minorHAnsi"/>
              </w:rPr>
              <w:t>fascitis</w:t>
            </w:r>
            <w:proofErr w:type="spellEnd"/>
            <w:r w:rsidR="007A382A">
              <w:rPr>
                <w:rFonts w:asciiTheme="minorHAnsi" w:hAnsiTheme="minorHAnsi" w:cstheme="minorHAnsi"/>
              </w:rPr>
              <w:t xml:space="preserve"> as my case study.</w:t>
            </w:r>
            <w:r w:rsidRPr="0075081B">
              <w:rPr>
                <w:rFonts w:asciiTheme="minorHAnsi" w:hAnsiTheme="minorHAnsi" w:cstheme="minorHAnsi"/>
              </w:rPr>
              <w:t xml:space="preserve"> He has been to an A</w:t>
            </w:r>
            <w:r w:rsidR="007A382A">
              <w:rPr>
                <w:rFonts w:asciiTheme="minorHAnsi" w:hAnsiTheme="minorHAnsi" w:cstheme="minorHAnsi"/>
              </w:rPr>
              <w:t>i</w:t>
            </w:r>
            <w:r w:rsidRPr="0075081B">
              <w:rPr>
                <w:rFonts w:asciiTheme="minorHAnsi" w:hAnsiTheme="minorHAnsi" w:cstheme="minorHAnsi"/>
              </w:rPr>
              <w:t>kido training session on Sunday 17.03.19 and during an activity called knee walking, he twisted his right knee into the ground,</w:t>
            </w:r>
            <w:r w:rsidR="007A382A">
              <w:rPr>
                <w:rFonts w:asciiTheme="minorHAnsi" w:hAnsiTheme="minorHAnsi" w:cstheme="minorHAnsi"/>
              </w:rPr>
              <w:t xml:space="preserve"> putting his full weight on it. </w:t>
            </w:r>
            <w:r w:rsidRPr="0075081B">
              <w:rPr>
                <w:rFonts w:asciiTheme="minorHAnsi" w:hAnsiTheme="minorHAnsi" w:cstheme="minorHAnsi"/>
              </w:rPr>
              <w:t xml:space="preserve">The result was an extremely swollen knee which is commonly referred to as Housemaid's knee or a burst </w:t>
            </w:r>
            <w:proofErr w:type="spellStart"/>
            <w:r w:rsidRPr="0075081B">
              <w:rPr>
                <w:rFonts w:asciiTheme="minorHAnsi" w:hAnsiTheme="minorHAnsi" w:cstheme="minorHAnsi"/>
              </w:rPr>
              <w:t>prepatellar</w:t>
            </w:r>
            <w:proofErr w:type="spellEnd"/>
            <w:r w:rsidRPr="0075081B">
              <w:rPr>
                <w:rFonts w:asciiTheme="minorHAnsi" w:hAnsiTheme="minorHAnsi" w:cstheme="minorHAnsi"/>
              </w:rPr>
              <w:t xml:space="preserve"> bursa. </w:t>
            </w:r>
          </w:p>
          <w:p w14:paraId="62A7DBFE" w14:textId="706674EA" w:rsidR="0075081B" w:rsidRPr="0075081B" w:rsidRDefault="0075081B" w:rsidP="0075081B">
            <w:pPr>
              <w:pStyle w:val="NormalWeb"/>
              <w:rPr>
                <w:rFonts w:asciiTheme="minorHAnsi" w:hAnsiTheme="minorHAnsi" w:cstheme="minorHAnsi"/>
              </w:rPr>
            </w:pPr>
            <w:r w:rsidRPr="0075081B">
              <w:rPr>
                <w:rFonts w:asciiTheme="minorHAnsi" w:hAnsiTheme="minorHAnsi" w:cstheme="minorHAnsi"/>
              </w:rPr>
              <w:t xml:space="preserve">During the objective assessment my client reported that the knee is stiff in the mornings and the pain level </w:t>
            </w:r>
            <w:r w:rsidR="001C7D20">
              <w:rPr>
                <w:rFonts w:asciiTheme="minorHAnsi" w:hAnsiTheme="minorHAnsi" w:cstheme="minorHAnsi"/>
              </w:rPr>
              <w:t xml:space="preserve">was VAS </w:t>
            </w:r>
            <w:r w:rsidRPr="0075081B">
              <w:rPr>
                <w:rFonts w:asciiTheme="minorHAnsi" w:hAnsiTheme="minorHAnsi" w:cstheme="minorHAnsi"/>
              </w:rPr>
              <w:t xml:space="preserve">3/10. Pain and inflammation increases throughout the day and the injury </w:t>
            </w:r>
            <w:r w:rsidR="007A382A">
              <w:rPr>
                <w:rFonts w:asciiTheme="minorHAnsi" w:hAnsiTheme="minorHAnsi" w:cstheme="minorHAnsi"/>
              </w:rPr>
              <w:t>is aggravated by moving around.</w:t>
            </w:r>
            <w:r w:rsidRPr="0075081B">
              <w:rPr>
                <w:rFonts w:asciiTheme="minorHAnsi" w:hAnsiTheme="minorHAnsi" w:cstheme="minorHAnsi"/>
              </w:rPr>
              <w:t xml:space="preserve"> The knee was hot to the touch and my client said that it was</w:t>
            </w:r>
            <w:r w:rsidR="007A382A">
              <w:rPr>
                <w:rFonts w:asciiTheme="minorHAnsi" w:hAnsiTheme="minorHAnsi" w:cstheme="minorHAnsi"/>
              </w:rPr>
              <w:t xml:space="preserve"> also itchy. </w:t>
            </w:r>
            <w:r w:rsidRPr="0075081B">
              <w:rPr>
                <w:rFonts w:asciiTheme="minorHAnsi" w:hAnsiTheme="minorHAnsi" w:cstheme="minorHAnsi"/>
              </w:rPr>
              <w:t xml:space="preserve"> Easing factors we</w:t>
            </w:r>
            <w:r w:rsidR="007A382A">
              <w:rPr>
                <w:rFonts w:asciiTheme="minorHAnsi" w:hAnsiTheme="minorHAnsi" w:cstheme="minorHAnsi"/>
              </w:rPr>
              <w:t>re rest, an ice compress and ib</w:t>
            </w:r>
            <w:r w:rsidRPr="0075081B">
              <w:rPr>
                <w:rFonts w:asciiTheme="minorHAnsi" w:hAnsiTheme="minorHAnsi" w:cstheme="minorHAnsi"/>
              </w:rPr>
              <w:t>u</w:t>
            </w:r>
            <w:r w:rsidR="007A382A">
              <w:rPr>
                <w:rFonts w:asciiTheme="minorHAnsi" w:hAnsiTheme="minorHAnsi" w:cstheme="minorHAnsi"/>
              </w:rPr>
              <w:t>pro</w:t>
            </w:r>
            <w:r w:rsidRPr="0075081B">
              <w:rPr>
                <w:rFonts w:asciiTheme="minorHAnsi" w:hAnsiTheme="minorHAnsi" w:cstheme="minorHAnsi"/>
              </w:rPr>
              <w:t>fen spray.</w:t>
            </w:r>
            <w:r w:rsidR="007A382A">
              <w:rPr>
                <w:rFonts w:asciiTheme="minorHAnsi" w:hAnsiTheme="minorHAnsi" w:cstheme="minorHAnsi"/>
              </w:rPr>
              <w:t xml:space="preserve"> </w:t>
            </w:r>
            <w:r w:rsidRPr="0075081B">
              <w:rPr>
                <w:rFonts w:asciiTheme="minorHAnsi" w:hAnsiTheme="minorHAnsi" w:cstheme="minorHAnsi"/>
              </w:rPr>
              <w:t xml:space="preserve"> I also noticed swelling in the ankle I believed was caused by gravitation and not an injury to the ankle.</w:t>
            </w:r>
          </w:p>
          <w:p w14:paraId="5CAF992E" w14:textId="0873A701" w:rsidR="0075081B" w:rsidRPr="0075081B" w:rsidRDefault="0075081B" w:rsidP="0075081B">
            <w:pPr>
              <w:pStyle w:val="NormalWeb"/>
              <w:rPr>
                <w:rFonts w:asciiTheme="minorHAnsi" w:hAnsiTheme="minorHAnsi" w:cstheme="minorHAnsi"/>
              </w:rPr>
            </w:pPr>
            <w:r w:rsidRPr="0075081B">
              <w:rPr>
                <w:rFonts w:asciiTheme="minorHAnsi" w:hAnsiTheme="minorHAnsi" w:cstheme="minorHAnsi"/>
              </w:rPr>
              <w:t xml:space="preserve">I brought the injury to the attention of my lecturer as I did not want to do anything that would aggravate the injury. During an open clinic case the previous week, we had established that massaging an </w:t>
            </w:r>
            <w:proofErr w:type="spellStart"/>
            <w:r w:rsidRPr="0075081B">
              <w:rPr>
                <w:rFonts w:asciiTheme="minorHAnsi" w:hAnsiTheme="minorHAnsi" w:cstheme="minorHAnsi"/>
              </w:rPr>
              <w:t>inflammed</w:t>
            </w:r>
            <w:proofErr w:type="spellEnd"/>
            <w:r w:rsidRPr="0075081B">
              <w:rPr>
                <w:rFonts w:asciiTheme="minorHAnsi" w:hAnsiTheme="minorHAnsi" w:cstheme="minorHAnsi"/>
              </w:rPr>
              <w:t xml:space="preserve"> muscle was not a </w:t>
            </w:r>
            <w:r w:rsidR="007A382A">
              <w:rPr>
                <w:rFonts w:asciiTheme="minorHAnsi" w:hAnsiTheme="minorHAnsi" w:cstheme="minorHAnsi"/>
              </w:rPr>
              <w:t xml:space="preserve">contraindication. </w:t>
            </w:r>
            <w:r w:rsidRPr="0075081B">
              <w:rPr>
                <w:rFonts w:asciiTheme="minorHAnsi" w:hAnsiTheme="minorHAnsi" w:cstheme="minorHAnsi"/>
              </w:rPr>
              <w:lastRenderedPageBreak/>
              <w:t>Massage increases the lymphatic drainage</w:t>
            </w:r>
            <w:r w:rsidR="007A382A">
              <w:rPr>
                <w:rFonts w:asciiTheme="minorHAnsi" w:hAnsiTheme="minorHAnsi" w:cstheme="minorHAnsi"/>
              </w:rPr>
              <w:t xml:space="preserve"> and</w:t>
            </w:r>
            <w:r w:rsidRPr="0075081B">
              <w:rPr>
                <w:rFonts w:asciiTheme="minorHAnsi" w:hAnsiTheme="minorHAnsi" w:cstheme="minorHAnsi"/>
              </w:rPr>
              <w:t xml:space="preserve"> helps to alleviate inflammation and pressure. Mild effleurage of the leg and an </w:t>
            </w:r>
            <w:proofErr w:type="spellStart"/>
            <w:r w:rsidRPr="0075081B">
              <w:rPr>
                <w:rFonts w:asciiTheme="minorHAnsi" w:hAnsiTheme="minorHAnsi" w:cstheme="minorHAnsi"/>
              </w:rPr>
              <w:t>odema</w:t>
            </w:r>
            <w:proofErr w:type="spellEnd"/>
            <w:r w:rsidRPr="0075081B">
              <w:rPr>
                <w:rFonts w:asciiTheme="minorHAnsi" w:hAnsiTheme="minorHAnsi" w:cstheme="minorHAnsi"/>
              </w:rPr>
              <w:t xml:space="preserve"> taping with rock tape was the suggested treatment to help reduce the swelling.</w:t>
            </w:r>
          </w:p>
          <w:p w14:paraId="5DC6185B" w14:textId="171110CE" w:rsidR="007A382A" w:rsidRPr="0075081B" w:rsidRDefault="0075081B" w:rsidP="0075081B">
            <w:pPr>
              <w:pStyle w:val="NormalWeb"/>
              <w:rPr>
                <w:rFonts w:asciiTheme="minorHAnsi" w:hAnsiTheme="minorHAnsi" w:cstheme="minorHAnsi"/>
              </w:rPr>
            </w:pPr>
            <w:r w:rsidRPr="0075081B">
              <w:rPr>
                <w:rFonts w:asciiTheme="minorHAnsi" w:hAnsiTheme="minorHAnsi" w:cstheme="minorHAnsi"/>
              </w:rPr>
              <w:t>We measured circumference of the s</w:t>
            </w:r>
            <w:r w:rsidR="007A382A">
              <w:rPr>
                <w:rFonts w:asciiTheme="minorHAnsi" w:hAnsiTheme="minorHAnsi" w:cstheme="minorHAnsi"/>
              </w:rPr>
              <w:t xml:space="preserve">wollen knee which was 46.5 cm. </w:t>
            </w:r>
            <w:r w:rsidRPr="0075081B">
              <w:rPr>
                <w:rFonts w:asciiTheme="minorHAnsi" w:hAnsiTheme="minorHAnsi" w:cstheme="minorHAnsi"/>
              </w:rPr>
              <w:t>My lecturer looked at the inflammation in the ankle and she agreed that it was due to</w:t>
            </w:r>
            <w:r w:rsidR="007A382A">
              <w:rPr>
                <w:rFonts w:asciiTheme="minorHAnsi" w:hAnsiTheme="minorHAnsi" w:cstheme="minorHAnsi"/>
              </w:rPr>
              <w:t xml:space="preserve"> gravitation and not an injury.</w:t>
            </w:r>
          </w:p>
          <w:p w14:paraId="736116D8" w14:textId="6A508900" w:rsidR="0075081B" w:rsidRPr="0075081B" w:rsidRDefault="0075081B" w:rsidP="0075081B">
            <w:pPr>
              <w:pStyle w:val="NormalWeb"/>
              <w:rPr>
                <w:rFonts w:asciiTheme="minorHAnsi" w:hAnsiTheme="minorHAnsi" w:cstheme="minorHAnsi"/>
              </w:rPr>
            </w:pPr>
            <w:r w:rsidRPr="0075081B">
              <w:rPr>
                <w:rFonts w:asciiTheme="minorHAnsi" w:hAnsiTheme="minorHAnsi" w:cstheme="minorHAnsi"/>
              </w:rPr>
              <w:t xml:space="preserve">My client was lying in </w:t>
            </w:r>
            <w:r w:rsidR="007A382A">
              <w:rPr>
                <w:rFonts w:asciiTheme="minorHAnsi" w:hAnsiTheme="minorHAnsi" w:cstheme="minorHAnsi"/>
              </w:rPr>
              <w:t xml:space="preserve">a supine position on the couch. </w:t>
            </w:r>
            <w:r w:rsidRPr="0075081B">
              <w:rPr>
                <w:rFonts w:asciiTheme="minorHAnsi" w:hAnsiTheme="minorHAnsi" w:cstheme="minorHAnsi"/>
              </w:rPr>
              <w:t>I p</w:t>
            </w:r>
            <w:r w:rsidR="007A382A">
              <w:rPr>
                <w:rFonts w:asciiTheme="minorHAnsi" w:hAnsiTheme="minorHAnsi" w:cstheme="minorHAnsi"/>
              </w:rPr>
              <w:t xml:space="preserve">laced a bolster under his head. </w:t>
            </w:r>
            <w:r w:rsidRPr="0075081B">
              <w:rPr>
                <w:rFonts w:asciiTheme="minorHAnsi" w:hAnsiTheme="minorHAnsi" w:cstheme="minorHAnsi"/>
              </w:rPr>
              <w:t xml:space="preserve">I raised the level of the couch </w:t>
            </w:r>
            <w:r w:rsidR="007A382A">
              <w:rPr>
                <w:rFonts w:asciiTheme="minorHAnsi" w:hAnsiTheme="minorHAnsi" w:cstheme="minorHAnsi"/>
              </w:rPr>
              <w:t>at the end where his feet were.</w:t>
            </w:r>
            <w:r w:rsidRPr="0075081B">
              <w:rPr>
                <w:rFonts w:asciiTheme="minorHAnsi" w:hAnsiTheme="minorHAnsi" w:cstheme="minorHAnsi"/>
              </w:rPr>
              <w:t xml:space="preserve"> I placed </w:t>
            </w:r>
            <w:r w:rsidR="007A382A">
              <w:rPr>
                <w:rFonts w:asciiTheme="minorHAnsi" w:hAnsiTheme="minorHAnsi" w:cstheme="minorHAnsi"/>
              </w:rPr>
              <w:t xml:space="preserve">a bolster underneath his knees. </w:t>
            </w:r>
            <w:r w:rsidRPr="0075081B">
              <w:rPr>
                <w:rFonts w:asciiTheme="minorHAnsi" w:hAnsiTheme="minorHAnsi" w:cstheme="minorHAnsi"/>
              </w:rPr>
              <w:t xml:space="preserve">Once my client was comfortable I gently </w:t>
            </w:r>
            <w:proofErr w:type="spellStart"/>
            <w:r w:rsidRPr="0075081B">
              <w:rPr>
                <w:rFonts w:asciiTheme="minorHAnsi" w:hAnsiTheme="minorHAnsi" w:cstheme="minorHAnsi"/>
              </w:rPr>
              <w:t>efflueraged</w:t>
            </w:r>
            <w:proofErr w:type="spellEnd"/>
            <w:r w:rsidRPr="0075081B">
              <w:rPr>
                <w:rFonts w:asciiTheme="minorHAnsi" w:hAnsiTheme="minorHAnsi" w:cstheme="minorHAnsi"/>
              </w:rPr>
              <w:t xml:space="preserve"> the leg from the ankle over the knee</w:t>
            </w:r>
            <w:r w:rsidR="007A382A">
              <w:rPr>
                <w:rFonts w:asciiTheme="minorHAnsi" w:hAnsiTheme="minorHAnsi" w:cstheme="minorHAnsi"/>
              </w:rPr>
              <w:t xml:space="preserve"> up to the inguinal lymph node. </w:t>
            </w:r>
            <w:r w:rsidRPr="0075081B">
              <w:rPr>
                <w:rFonts w:asciiTheme="minorHAnsi" w:hAnsiTheme="minorHAnsi" w:cstheme="minorHAnsi"/>
              </w:rPr>
              <w:t>During effleurage the knee looked very red and it was sweating.</w:t>
            </w:r>
            <w:r w:rsidR="007A382A">
              <w:rPr>
                <w:rFonts w:asciiTheme="minorHAnsi" w:hAnsiTheme="minorHAnsi" w:cstheme="minorHAnsi"/>
              </w:rPr>
              <w:t xml:space="preserve"> The knee was hot to touch. </w:t>
            </w:r>
            <w:r w:rsidRPr="0075081B">
              <w:rPr>
                <w:rFonts w:asciiTheme="minorHAnsi" w:hAnsiTheme="minorHAnsi" w:cstheme="minorHAnsi"/>
              </w:rPr>
              <w:t xml:space="preserve">After </w:t>
            </w:r>
            <w:proofErr w:type="spellStart"/>
            <w:r w:rsidRPr="0075081B">
              <w:rPr>
                <w:rFonts w:asciiTheme="minorHAnsi" w:hAnsiTheme="minorHAnsi" w:cstheme="minorHAnsi"/>
              </w:rPr>
              <w:t>effleuraging</w:t>
            </w:r>
            <w:proofErr w:type="spellEnd"/>
            <w:r w:rsidRPr="0075081B">
              <w:rPr>
                <w:rFonts w:asciiTheme="minorHAnsi" w:hAnsiTheme="minorHAnsi" w:cstheme="minorHAnsi"/>
              </w:rPr>
              <w:t xml:space="preserve"> the leg, I wiped off all of th</w:t>
            </w:r>
            <w:r w:rsidR="007A382A">
              <w:rPr>
                <w:rFonts w:asciiTheme="minorHAnsi" w:hAnsiTheme="minorHAnsi" w:cstheme="minorHAnsi"/>
              </w:rPr>
              <w:t>e excess cream.</w:t>
            </w:r>
            <w:r w:rsidRPr="0075081B">
              <w:rPr>
                <w:rFonts w:asciiTheme="minorHAnsi" w:hAnsiTheme="minorHAnsi" w:cstheme="minorHAnsi"/>
              </w:rPr>
              <w:t xml:space="preserve"> I measured the circumference of the knee again and the massage had reduced the swelling by 0.5 of a cm. Under the guidance of my lecturer, I</w:t>
            </w:r>
            <w:r w:rsidR="007A382A">
              <w:rPr>
                <w:rFonts w:asciiTheme="minorHAnsi" w:hAnsiTheme="minorHAnsi" w:cstheme="minorHAnsi"/>
              </w:rPr>
              <w:t xml:space="preserve"> cut a long strip of rock tape.</w:t>
            </w:r>
            <w:r w:rsidRPr="0075081B">
              <w:rPr>
                <w:rFonts w:asciiTheme="minorHAnsi" w:hAnsiTheme="minorHAnsi" w:cstheme="minorHAnsi"/>
              </w:rPr>
              <w:t xml:space="preserve"> Just over half-way along the strip, I cut the tape into five strand</w:t>
            </w:r>
            <w:r w:rsidR="007A382A">
              <w:rPr>
                <w:rFonts w:asciiTheme="minorHAnsi" w:hAnsiTheme="minorHAnsi" w:cstheme="minorHAnsi"/>
              </w:rPr>
              <w:t>s.</w:t>
            </w:r>
            <w:r w:rsidRPr="0075081B">
              <w:rPr>
                <w:rFonts w:asciiTheme="minorHAnsi" w:hAnsiTheme="minorHAnsi" w:cstheme="minorHAnsi"/>
              </w:rPr>
              <w:t xml:space="preserve"> The anchor of the tape was placed at the inguinal lymph node at the top of the thigh and with about 25% stretch, placed to the top of the knee above wh</w:t>
            </w:r>
            <w:r w:rsidR="007A382A">
              <w:rPr>
                <w:rFonts w:asciiTheme="minorHAnsi" w:hAnsiTheme="minorHAnsi" w:cstheme="minorHAnsi"/>
              </w:rPr>
              <w:t>ere the 5 strands had been cut.</w:t>
            </w:r>
            <w:r w:rsidRPr="0075081B">
              <w:rPr>
                <w:rFonts w:asciiTheme="minorHAnsi" w:hAnsiTheme="minorHAnsi" w:cstheme="minorHAnsi"/>
              </w:rPr>
              <w:t xml:space="preserve"> The tape was secured, then the first strip was placed around the medial side of the knee to the lateral side. Then the other strips we</w:t>
            </w:r>
            <w:r w:rsidR="007A382A">
              <w:rPr>
                <w:rFonts w:asciiTheme="minorHAnsi" w:hAnsiTheme="minorHAnsi" w:cstheme="minorHAnsi"/>
              </w:rPr>
              <w:t>re placed evenly over the knee.</w:t>
            </w:r>
            <w:r w:rsidRPr="0075081B">
              <w:rPr>
                <w:rFonts w:asciiTheme="minorHAnsi" w:hAnsiTheme="minorHAnsi" w:cstheme="minorHAnsi"/>
              </w:rPr>
              <w:t xml:space="preserve"> A second, shorter strip was also cut with 5 strands from </w:t>
            </w:r>
            <w:r w:rsidR="007A382A">
              <w:rPr>
                <w:rFonts w:asciiTheme="minorHAnsi" w:hAnsiTheme="minorHAnsi" w:cstheme="minorHAnsi"/>
              </w:rPr>
              <w:t>about a quarter of the way down its length.</w:t>
            </w:r>
            <w:r w:rsidRPr="0075081B">
              <w:rPr>
                <w:rFonts w:asciiTheme="minorHAnsi" w:hAnsiTheme="minorHAnsi" w:cstheme="minorHAnsi"/>
              </w:rPr>
              <w:t xml:space="preserve"> The anchor of the tape was placed at the lateral side of the knee and placed across the knee, over the strands of the </w:t>
            </w:r>
            <w:r w:rsidRPr="0075081B">
              <w:rPr>
                <w:rFonts w:asciiTheme="minorHAnsi" w:hAnsiTheme="minorHAnsi" w:cstheme="minorHAnsi"/>
              </w:rPr>
              <w:lastRenderedPageBreak/>
              <w:t>first strip</w:t>
            </w:r>
            <w:r w:rsidR="007A382A">
              <w:rPr>
                <w:rFonts w:asciiTheme="minorHAnsi" w:hAnsiTheme="minorHAnsi" w:cstheme="minorHAnsi"/>
              </w:rPr>
              <w:t xml:space="preserve"> of tape, in a latticed pattern.</w:t>
            </w:r>
            <w:r w:rsidRPr="0075081B">
              <w:rPr>
                <w:rFonts w:asciiTheme="minorHAnsi" w:hAnsiTheme="minorHAnsi" w:cstheme="minorHAnsi"/>
              </w:rPr>
              <w:t xml:space="preserve"> We had to use spray glue to ensure that the tape adhered to the leg.</w:t>
            </w:r>
          </w:p>
          <w:p w14:paraId="6EB657F3" w14:textId="00977D7A" w:rsidR="0075081B" w:rsidRPr="0075081B" w:rsidRDefault="0075081B" w:rsidP="0075081B">
            <w:pPr>
              <w:pStyle w:val="NormalWeb"/>
              <w:rPr>
                <w:rFonts w:asciiTheme="minorHAnsi" w:hAnsiTheme="minorHAnsi" w:cstheme="minorHAnsi"/>
              </w:rPr>
            </w:pPr>
            <w:r w:rsidRPr="0075081B">
              <w:rPr>
                <w:rFonts w:asciiTheme="minorHAnsi" w:hAnsiTheme="minorHAnsi" w:cstheme="minorHAnsi"/>
              </w:rPr>
              <w:t xml:space="preserve">I advised my client to </w:t>
            </w:r>
            <w:r w:rsidR="007A382A">
              <w:rPr>
                <w:rFonts w:asciiTheme="minorHAnsi" w:hAnsiTheme="minorHAnsi" w:cstheme="minorHAnsi"/>
              </w:rPr>
              <w:t>leave the tape on for 2-3 days.</w:t>
            </w:r>
            <w:r w:rsidRPr="0075081B">
              <w:rPr>
                <w:rFonts w:asciiTheme="minorHAnsi" w:hAnsiTheme="minorHAnsi" w:cstheme="minorHAnsi"/>
              </w:rPr>
              <w:t xml:space="preserve"> He could wear the tape in the shower. When removing the tape my client was advised wet the tape before removing it and to apply moisturisin</w:t>
            </w:r>
            <w:r w:rsidR="007A382A">
              <w:rPr>
                <w:rFonts w:asciiTheme="minorHAnsi" w:hAnsiTheme="minorHAnsi" w:cstheme="minorHAnsi"/>
              </w:rPr>
              <w:t>g cream to the area afterwards.</w:t>
            </w:r>
            <w:r w:rsidRPr="0075081B">
              <w:rPr>
                <w:rFonts w:asciiTheme="minorHAnsi" w:hAnsiTheme="minorHAnsi" w:cstheme="minorHAnsi"/>
              </w:rPr>
              <w:t xml:space="preserve"> He was also advised to rest and elevat</w:t>
            </w:r>
            <w:r w:rsidR="007A382A">
              <w:rPr>
                <w:rFonts w:asciiTheme="minorHAnsi" w:hAnsiTheme="minorHAnsi" w:cstheme="minorHAnsi"/>
              </w:rPr>
              <w:t>e the knee throughout the day.</w:t>
            </w:r>
            <w:bookmarkStart w:id="0" w:name="_GoBack"/>
            <w:bookmarkEnd w:id="0"/>
          </w:p>
          <w:p w14:paraId="6458EC4D" w14:textId="77777777" w:rsidR="0075081B" w:rsidRPr="0075081B" w:rsidRDefault="0075081B" w:rsidP="0075081B">
            <w:pPr>
              <w:pStyle w:val="NormalWeb"/>
              <w:rPr>
                <w:rFonts w:asciiTheme="minorHAnsi" w:hAnsiTheme="minorHAnsi" w:cstheme="minorHAnsi"/>
              </w:rPr>
            </w:pPr>
            <w:r w:rsidRPr="0075081B">
              <w:rPr>
                <w:rFonts w:asciiTheme="minorHAnsi" w:hAnsiTheme="minorHAnsi" w:cstheme="minorHAnsi"/>
              </w:rPr>
              <w:t xml:space="preserve">Once the swelling had gone down he could continue with the programme of rehab exercises that I gave him to strength his right foot and ease the plantar </w:t>
            </w:r>
            <w:proofErr w:type="spellStart"/>
            <w:r w:rsidRPr="0075081B">
              <w:rPr>
                <w:rFonts w:asciiTheme="minorHAnsi" w:hAnsiTheme="minorHAnsi" w:cstheme="minorHAnsi"/>
              </w:rPr>
              <w:t>fascitis</w:t>
            </w:r>
            <w:proofErr w:type="spellEnd"/>
            <w:r w:rsidRPr="0075081B">
              <w:rPr>
                <w:rFonts w:asciiTheme="minorHAnsi" w:hAnsiTheme="minorHAnsi" w:cstheme="minorHAnsi"/>
              </w:rPr>
              <w:t>.</w:t>
            </w:r>
          </w:p>
          <w:p w14:paraId="37D4F46F" w14:textId="65CD17FE" w:rsidR="00AE3541" w:rsidRDefault="007A382A" w:rsidP="0036667C">
            <w:hyperlink r:id="rId7" w:history="1">
              <w:r w:rsidR="0075081B" w:rsidRPr="00A30D2C">
                <w:rPr>
                  <w:rStyle w:val="Hyperlink"/>
                </w:rPr>
                <w:t>https://youtu.be/nIm3n-vVXtw</w:t>
              </w:r>
            </w:hyperlink>
          </w:p>
          <w:p w14:paraId="74F05F7C" w14:textId="77777777" w:rsidR="0075081B" w:rsidRDefault="0075081B" w:rsidP="0036667C"/>
          <w:p w14:paraId="131632AF" w14:textId="6C0DA505" w:rsidR="00AE3541" w:rsidRPr="00AE3541" w:rsidRDefault="00AE3541" w:rsidP="00AE3541"/>
        </w:tc>
        <w:tc>
          <w:tcPr>
            <w:tcW w:w="7369" w:type="dxa"/>
            <w:tcBorders>
              <w:bottom w:val="single" w:sz="4" w:space="0" w:color="auto"/>
            </w:tcBorders>
          </w:tcPr>
          <w:p w14:paraId="55A31553" w14:textId="36FDC77A" w:rsidR="00330665" w:rsidRDefault="00CB6124" w:rsidP="002C4BE4">
            <w:r>
              <w:lastRenderedPageBreak/>
              <w:t>Continue to update my anatomy knowledge</w:t>
            </w:r>
          </w:p>
          <w:p w14:paraId="6038F714" w14:textId="725A4D3A" w:rsidR="00CB6124" w:rsidRDefault="00CB6124" w:rsidP="002C4BE4"/>
          <w:p w14:paraId="3AB094C4" w14:textId="2347E957" w:rsidR="0075081B" w:rsidRDefault="0075081B" w:rsidP="002C4BE4">
            <w:r>
              <w:t xml:space="preserve">Look at the research regarding K-taping to reduce </w:t>
            </w:r>
            <w:proofErr w:type="spellStart"/>
            <w:r>
              <w:t>Odema</w:t>
            </w:r>
            <w:proofErr w:type="spellEnd"/>
          </w:p>
          <w:p w14:paraId="3D78A8F9" w14:textId="1CCC78C1" w:rsidR="00330665" w:rsidRDefault="00330665" w:rsidP="002C4BE4"/>
          <w:p w14:paraId="58F7355E" w14:textId="021CE786" w:rsidR="00330665" w:rsidRDefault="00330665" w:rsidP="002C4BE4"/>
          <w:p w14:paraId="1EC739FB" w14:textId="77777777" w:rsidR="00330665" w:rsidRDefault="00330665" w:rsidP="002C4BE4"/>
        </w:tc>
      </w:tr>
      <w:tr w:rsidR="00330665" w14:paraId="572E0C87" w14:textId="77777777" w:rsidTr="002C4BE4">
        <w:trPr>
          <w:trHeight w:val="349"/>
        </w:trPr>
        <w:tc>
          <w:tcPr>
            <w:tcW w:w="6376" w:type="dxa"/>
            <w:gridSpan w:val="3"/>
            <w:vMerge/>
          </w:tcPr>
          <w:p w14:paraId="3E296F66" w14:textId="046BAE7C" w:rsidR="00330665" w:rsidRDefault="00330665" w:rsidP="002C4BE4"/>
        </w:tc>
        <w:tc>
          <w:tcPr>
            <w:tcW w:w="7369" w:type="dxa"/>
            <w:shd w:val="clear" w:color="auto" w:fill="FFF2CC" w:themeFill="accent4" w:themeFillTint="33"/>
          </w:tcPr>
          <w:p w14:paraId="56A370DF" w14:textId="39BB336F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330665" w14:paraId="0B3E53F0" w14:textId="77777777" w:rsidTr="002C4BE4">
        <w:trPr>
          <w:trHeight w:val="1565"/>
        </w:trPr>
        <w:tc>
          <w:tcPr>
            <w:tcW w:w="6376" w:type="dxa"/>
            <w:gridSpan w:val="3"/>
            <w:vMerge/>
          </w:tcPr>
          <w:p w14:paraId="1CA37801" w14:textId="77777777" w:rsidR="00330665" w:rsidRDefault="00330665" w:rsidP="002C4BE4"/>
        </w:tc>
        <w:tc>
          <w:tcPr>
            <w:tcW w:w="7369" w:type="dxa"/>
          </w:tcPr>
          <w:p w14:paraId="013CA780" w14:textId="77777777" w:rsidR="00330665" w:rsidRDefault="00330665" w:rsidP="002C4BE4"/>
          <w:p w14:paraId="463F737D" w14:textId="14447A00" w:rsidR="0022047E" w:rsidRDefault="0022047E" w:rsidP="0075081B"/>
        </w:tc>
      </w:tr>
      <w:tr w:rsidR="00330665" w14:paraId="6120427E" w14:textId="77777777" w:rsidTr="002C4BE4">
        <w:trPr>
          <w:trHeight w:val="1304"/>
        </w:trPr>
        <w:tc>
          <w:tcPr>
            <w:tcW w:w="13745" w:type="dxa"/>
            <w:gridSpan w:val="4"/>
          </w:tcPr>
          <w:p w14:paraId="7126C346" w14:textId="6D92A5C6" w:rsidR="00330665" w:rsidRDefault="00330665" w:rsidP="002C4BE4"/>
          <w:p w14:paraId="771E5142" w14:textId="77777777" w:rsidR="00330665" w:rsidRDefault="00330665" w:rsidP="002C4BE4">
            <w:r>
              <w:t>For office use only:</w:t>
            </w:r>
          </w:p>
        </w:tc>
      </w:tr>
    </w:tbl>
    <w:p w14:paraId="7EA90C40" w14:textId="77777777" w:rsidR="00B663D1" w:rsidRDefault="00B663D1"/>
    <w:sectPr w:rsidR="00B663D1" w:rsidSect="00AD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DDF"/>
    <w:multiLevelType w:val="hybridMultilevel"/>
    <w:tmpl w:val="369C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8"/>
    <w:rsid w:val="0004388E"/>
    <w:rsid w:val="0006267E"/>
    <w:rsid w:val="000B5CB4"/>
    <w:rsid w:val="000C5B64"/>
    <w:rsid w:val="0011750C"/>
    <w:rsid w:val="001604D9"/>
    <w:rsid w:val="001704BE"/>
    <w:rsid w:val="00176EEB"/>
    <w:rsid w:val="001C4300"/>
    <w:rsid w:val="001C73EB"/>
    <w:rsid w:val="001C7D20"/>
    <w:rsid w:val="00210BFD"/>
    <w:rsid w:val="0022047E"/>
    <w:rsid w:val="00263B22"/>
    <w:rsid w:val="002714D4"/>
    <w:rsid w:val="002B34CA"/>
    <w:rsid w:val="002D7349"/>
    <w:rsid w:val="00330665"/>
    <w:rsid w:val="0036667C"/>
    <w:rsid w:val="003912C7"/>
    <w:rsid w:val="003A1AC1"/>
    <w:rsid w:val="0042309D"/>
    <w:rsid w:val="005C6B40"/>
    <w:rsid w:val="005E7105"/>
    <w:rsid w:val="0068697B"/>
    <w:rsid w:val="00696192"/>
    <w:rsid w:val="006B5B97"/>
    <w:rsid w:val="006B7783"/>
    <w:rsid w:val="007024FA"/>
    <w:rsid w:val="00740FA6"/>
    <w:rsid w:val="0075081B"/>
    <w:rsid w:val="007A161A"/>
    <w:rsid w:val="007A382A"/>
    <w:rsid w:val="008C743E"/>
    <w:rsid w:val="008D58F3"/>
    <w:rsid w:val="00912E58"/>
    <w:rsid w:val="0091621E"/>
    <w:rsid w:val="00931514"/>
    <w:rsid w:val="00964CAF"/>
    <w:rsid w:val="00987893"/>
    <w:rsid w:val="00A174F7"/>
    <w:rsid w:val="00A205BB"/>
    <w:rsid w:val="00AD64B8"/>
    <w:rsid w:val="00AE3541"/>
    <w:rsid w:val="00B47151"/>
    <w:rsid w:val="00B663D1"/>
    <w:rsid w:val="00B775E6"/>
    <w:rsid w:val="00C232BB"/>
    <w:rsid w:val="00C62345"/>
    <w:rsid w:val="00C62F20"/>
    <w:rsid w:val="00C63DD7"/>
    <w:rsid w:val="00C77AD4"/>
    <w:rsid w:val="00CB6124"/>
    <w:rsid w:val="00D11156"/>
    <w:rsid w:val="00D1606F"/>
    <w:rsid w:val="00D33A4D"/>
    <w:rsid w:val="00D85F58"/>
    <w:rsid w:val="00DC777D"/>
    <w:rsid w:val="00F85643"/>
    <w:rsid w:val="00F93B1A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339"/>
  <w15:chartTrackingRefBased/>
  <w15:docId w15:val="{9D92430F-C33B-46BA-ADEC-816C4DA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64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AD6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3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81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nIm3n-vVX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32A3-D1BD-459C-BBB3-2F61DBA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6</cp:revision>
  <dcterms:created xsi:type="dcterms:W3CDTF">2019-03-23T21:50:00Z</dcterms:created>
  <dcterms:modified xsi:type="dcterms:W3CDTF">2019-04-23T13:33:00Z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4ca2f80c-3713-32f9-928b-b09e031f2536</vt:lpwstr>
  </property>
  <property fmtid="{D5CDD505-2E9C-101B-9397-08002B2CF9AE}" pid="24" name="Mendeley Citation Style_1">
    <vt:lpwstr>http://www.zotero.org/styles/apa</vt:lpwstr>
  </property>
</Properties>
</file>