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210F02" w:rsidP="008332AB">
      <w:pPr>
        <w:pStyle w:val="Title"/>
        <w:tabs>
          <w:tab w:val="left" w:pos="9559"/>
        </w:tabs>
      </w:pPr>
      <w:r>
        <w:t>STY</w:t>
      </w:r>
      <w:r w:rsidR="00537BB9">
        <w:t xml:space="preserve">D01 </w:t>
      </w:r>
      <w:r w:rsidR="008332AB">
        <w:t>Clinical Reflections</w:t>
      </w:r>
      <w:r w:rsidR="008332AB"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321232" w:rsidP="00321232">
            <w:r>
              <w:t>16</w:t>
            </w:r>
            <w:r w:rsidR="009E7A87">
              <w:t>.</w:t>
            </w:r>
            <w:r>
              <w:t>01.2020</w:t>
            </w:r>
            <w:r w:rsidR="00CE1F0C">
              <w:t xml:space="preserve"> </w:t>
            </w:r>
            <w:r w:rsidR="00507C72">
              <w:t>–</w:t>
            </w:r>
            <w:r w:rsidR="00CE1F0C">
              <w:t xml:space="preserve"> </w:t>
            </w:r>
            <w:r>
              <w:t>0900-10</w:t>
            </w:r>
            <w:r w:rsidR="000E002C">
              <w:t>3</w:t>
            </w:r>
            <w:bookmarkStart w:id="0" w:name="_GoBack"/>
            <w:bookmarkEnd w:id="0"/>
            <w:r w:rsidR="009562F7">
              <w:t>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DC4706" w:rsidRDefault="00AF4540" w:rsidP="006420D8">
            <w:proofErr w:type="spellStart"/>
            <w:r>
              <w:t>Marjon</w:t>
            </w:r>
            <w:proofErr w:type="spellEnd"/>
            <w:r>
              <w:t xml:space="preserve"> Sports </w:t>
            </w:r>
            <w:r w:rsidR="00CE1F0C">
              <w:t>Therapy &amp; Rehab clinic</w:t>
            </w:r>
            <w:r w:rsidR="00FB08B3">
              <w:t xml:space="preserve"> 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B66810" w:rsidP="00CE1F0C">
            <w:r>
              <w:t>1</w:t>
            </w:r>
            <w:r w:rsidR="00321232">
              <w:t>.5</w:t>
            </w:r>
            <w:r w:rsidR="00564F3C">
              <w:t xml:space="preserve"> hour</w:t>
            </w:r>
            <w:r w:rsidR="00321232">
              <w:t>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321232" w:rsidP="00321232">
            <w:r>
              <w:t>Fem</w:t>
            </w:r>
            <w:r w:rsidR="00564F3C">
              <w:t xml:space="preserve">ale water polo player – </w:t>
            </w:r>
            <w:r>
              <w:t>medial meniscus injury</w:t>
            </w:r>
          </w:p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DA17E6" w:rsidRDefault="00321232" w:rsidP="00321232">
            <w:r>
              <w:t xml:space="preserve">My client was a very active individual participating in rowing, sitting volleyball, shotput, discus, swimming and wheelchair rugby events for the </w:t>
            </w:r>
            <w:proofErr w:type="spellStart"/>
            <w:r>
              <w:t>Invictus</w:t>
            </w:r>
            <w:proofErr w:type="spellEnd"/>
            <w:r>
              <w:t xml:space="preserve"> Games.  She also regularly plays netball, basketball, swimming and </w:t>
            </w:r>
            <w:proofErr w:type="spellStart"/>
            <w:r>
              <w:t>waterpolo</w:t>
            </w:r>
            <w:proofErr w:type="spellEnd"/>
            <w:r>
              <w:t>.  She is active every day.  She is a mother of two children under five and two adults over twenty years-old.  She is also studying on a sports rehabilitation degree and revising for upcoming exams.</w:t>
            </w:r>
          </w:p>
          <w:p w:rsidR="00321232" w:rsidRDefault="00321232" w:rsidP="00321232"/>
          <w:p w:rsidR="00321232" w:rsidRDefault="00321232" w:rsidP="00321232">
            <w:r>
              <w:t>She fell off of a curb on 5.12.19 directly onto her knee.  She finds it pain walking downhill NRS levels 8-9, walking uphill levels4-5 and walking upstairs level 5.  She is still unable to bare weight on the knee.  Recently she started playing basketball after a rest after being unwell and it has aggravated her injury further.</w:t>
            </w:r>
          </w:p>
          <w:p w:rsidR="00321232" w:rsidRDefault="00321232" w:rsidP="00321232"/>
          <w:p w:rsidR="00321232" w:rsidRDefault="00321232" w:rsidP="00321232">
            <w:r>
              <w:t>After the subjective assessment I had a pretty clear idea that the injury was either Meniscus damage or possible ACL.</w:t>
            </w:r>
          </w:p>
          <w:p w:rsidR="00321232" w:rsidRDefault="00321232" w:rsidP="00321232"/>
          <w:p w:rsidR="00321232" w:rsidRDefault="00321232" w:rsidP="00321232">
            <w:r>
              <w:t xml:space="preserve">In the objective assessment during palpation my impression was still meniscus damage but instead of an ACL injury, my thoughts were leading to MCL because there was some </w:t>
            </w:r>
            <w:r>
              <w:lastRenderedPageBreak/>
              <w:t>inflammation on the medial side of the knee and there was a high pain level (L</w:t>
            </w:r>
            <w:r w:rsidR="00EB56FD">
              <w:t>9) after palpation of the medial and lateral epicondyles.  There was also tenderness above the knee around the quads and underneath the patella.</w:t>
            </w:r>
          </w:p>
          <w:p w:rsidR="00EB56FD" w:rsidRDefault="00EB56FD" w:rsidP="00321232"/>
          <w:p w:rsidR="00EB56FD" w:rsidRDefault="00EB56FD" w:rsidP="00321232">
            <w:r>
              <w:t xml:space="preserve">There was a lot of pain in knee flexion around 40-50 degrees both in AROM and PROM.  Reduced strength in FL and internal rotation.  </w:t>
            </w:r>
          </w:p>
          <w:p w:rsidR="00EB56FD" w:rsidRDefault="00EB56FD" w:rsidP="00321232"/>
          <w:p w:rsidR="00EB56FD" w:rsidRDefault="00EB56FD" w:rsidP="00321232">
            <w:r>
              <w:t>I ruled out the ACL and MCL ligaments with negative anterior draw and valgus stress tests.  I also checked the ITB – but the Nobles test was a false positive.</w:t>
            </w:r>
          </w:p>
          <w:p w:rsidR="00EB56FD" w:rsidRDefault="00EB56FD" w:rsidP="00321232"/>
          <w:p w:rsidR="00EB56FD" w:rsidRDefault="00EB56FD" w:rsidP="00321232">
            <w:r>
              <w:t xml:space="preserve">Meniscus damage was confirmed by a positive Thessaly’s, </w:t>
            </w:r>
            <w:proofErr w:type="spellStart"/>
            <w:r>
              <w:t>Apley</w:t>
            </w:r>
            <w:proofErr w:type="spellEnd"/>
            <w:r>
              <w:t xml:space="preserve"> stress test with compression.  Medial meniscus tear was confirmed with a positive McMurray test with the tibia externally rotated.</w:t>
            </w:r>
          </w:p>
          <w:p w:rsidR="00EB56FD" w:rsidRDefault="00EB56FD" w:rsidP="00321232"/>
          <w:p w:rsidR="00EB56FD" w:rsidRDefault="00EB56FD" w:rsidP="00321232">
            <w:r>
              <w:t xml:space="preserve">I prescribed a programme of active exercises to improve strength in all of the surrounding muscles and once the client felt stronger, advised her to progress onto performing the exercises with a </w:t>
            </w:r>
            <w:proofErr w:type="spellStart"/>
            <w:r>
              <w:t>theraband</w:t>
            </w:r>
            <w:proofErr w:type="spellEnd"/>
            <w:r>
              <w:t xml:space="preserve">.  She could also cycle on a static bike and swim, but avoid too much or too little resistance on the bike and swim strokes that aggravated the knee.  She could swim with a pool </w:t>
            </w:r>
            <w:proofErr w:type="spellStart"/>
            <w:r>
              <w:t>bouy</w:t>
            </w:r>
            <w:proofErr w:type="spellEnd"/>
            <w:r>
              <w:t xml:space="preserve"> until the knee felt stronger.</w:t>
            </w:r>
          </w:p>
          <w:p w:rsidR="00EB56FD" w:rsidRDefault="00EB56FD" w:rsidP="00321232"/>
          <w:p w:rsidR="00EB56FD" w:rsidRDefault="00EB56FD" w:rsidP="00321232">
            <w:r>
              <w:t>I felt positive and confident throughout the examination and performed a k-taping around the knee to provide support.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EB56FD" w:rsidP="00321232">
            <w:r>
              <w:lastRenderedPageBreak/>
              <w:t>Review k-taping techniques.</w:t>
            </w:r>
          </w:p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 xml:space="preserve">For office use </w:t>
            </w:r>
            <w:r w:rsidR="00321232">
              <w:t>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5259B"/>
    <w:rsid w:val="000A5231"/>
    <w:rsid w:val="000E002C"/>
    <w:rsid w:val="00123763"/>
    <w:rsid w:val="0012669B"/>
    <w:rsid w:val="001317F0"/>
    <w:rsid w:val="00147826"/>
    <w:rsid w:val="00153661"/>
    <w:rsid w:val="00156962"/>
    <w:rsid w:val="001D6D72"/>
    <w:rsid w:val="001F04C2"/>
    <w:rsid w:val="00210F02"/>
    <w:rsid w:val="00261CCE"/>
    <w:rsid w:val="002869C0"/>
    <w:rsid w:val="002E070D"/>
    <w:rsid w:val="00305B43"/>
    <w:rsid w:val="00321232"/>
    <w:rsid w:val="00336C3F"/>
    <w:rsid w:val="003373EA"/>
    <w:rsid w:val="00385E99"/>
    <w:rsid w:val="003A29B4"/>
    <w:rsid w:val="0042384D"/>
    <w:rsid w:val="00507C72"/>
    <w:rsid w:val="00514586"/>
    <w:rsid w:val="00537BB9"/>
    <w:rsid w:val="00564F3C"/>
    <w:rsid w:val="005A6C4E"/>
    <w:rsid w:val="005B77A8"/>
    <w:rsid w:val="005C5A16"/>
    <w:rsid w:val="005F4E71"/>
    <w:rsid w:val="0063016F"/>
    <w:rsid w:val="006420D8"/>
    <w:rsid w:val="007003CB"/>
    <w:rsid w:val="007E0898"/>
    <w:rsid w:val="007F7F4C"/>
    <w:rsid w:val="008332AB"/>
    <w:rsid w:val="0087381C"/>
    <w:rsid w:val="0087529A"/>
    <w:rsid w:val="008B42BC"/>
    <w:rsid w:val="0095046E"/>
    <w:rsid w:val="009562F7"/>
    <w:rsid w:val="009E7A87"/>
    <w:rsid w:val="00A8238A"/>
    <w:rsid w:val="00A87098"/>
    <w:rsid w:val="00AF4540"/>
    <w:rsid w:val="00AF74EA"/>
    <w:rsid w:val="00B66810"/>
    <w:rsid w:val="00BA5D66"/>
    <w:rsid w:val="00BB0BF8"/>
    <w:rsid w:val="00BE0840"/>
    <w:rsid w:val="00CE1F0C"/>
    <w:rsid w:val="00D91397"/>
    <w:rsid w:val="00DA17E6"/>
    <w:rsid w:val="00DC4706"/>
    <w:rsid w:val="00E27F99"/>
    <w:rsid w:val="00E3687B"/>
    <w:rsid w:val="00EB56FD"/>
    <w:rsid w:val="00EB7DE4"/>
    <w:rsid w:val="00EC25C7"/>
    <w:rsid w:val="00F76240"/>
    <w:rsid w:val="00FA010B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4</cp:revision>
  <dcterms:created xsi:type="dcterms:W3CDTF">2020-01-16T10:52:00Z</dcterms:created>
  <dcterms:modified xsi:type="dcterms:W3CDTF">2020-01-16T11:50:00Z</dcterms:modified>
</cp:coreProperties>
</file>